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643317-П/2022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Михаила Ильича на нарушение его конституционных прав частью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по требованию гражданина М.И.Андреева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Адвокату гражданина М.И.Андреева, являющегося подсудимым по уголовному делу, мировым судьей отказано в удовлетворении ходатайства об исключении из числа представителей потерпевшего (потерпевших) и переводе в процессуальный статус свидетеля гражданки Г.; возвращены без рассмотрения в связи с несоблюдением требований уголовно- процессуального закона жалобы на данное постановление. В этой связи М.И.Андреев просит проверить соответствие части третьей статьи 3892 «Судебные решения, подлежащие апелляционному обжалованию» УПК Российской Федерации статьям 45 (часть 2), 46 (часть 1), 2 47 (часть 1), 49 (часть 2), 50 (часть 3), 55 (часть 1) и 123 (часть 3) Конституции Российской Федерации. По мнению заявителя, оспариваемая норма содержит правовую неопределенность, допускающую обжалование потерпевшим (представителем потерпевшего) незаконного решения суда первой инстанции об отказе в признании за ним данного статуса и не допускающую обжалования подсудимым (его защитником) незаконного решения суда первой инстанции об отказе в лишении потерпевшего (представителя потерпевшего) данного процессуального статуса в том случае, когда этот статус был присвоен ему (потерпевшему, представителю потерпевшего) явно незаконно.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Михаила Ильича,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