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734558-О/2023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Батырева Алексея Валерьевича на нарушение его конституционных прав пунктом 1 части 4 статьи 671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А.В.Батырева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А.В.Батырев оспаривает конституционность пункта 1 части 4 статьи 671 «Временные ограничения на пользование должником специальным правом» Федерального закона от 2 октября 2007 года № 229-ФЗ «Об исполнительном производстве». Как следует из представленных материалов, решением суда общей юрисдикции, оставленным без изменения судами апелляционной и кассационной инстанций, отказано в удовлетворении административного искового заявления А.В.Батырева к территориальным органам ФССП России и должностному лицу о признании незаконными действий (бездействия), 2 выразившихся в отказе в удовлетворении ходатайства об отмене постановления о временном ограничении на пользование должником специальным правом – правом управления транспортными средствами, и о возложении обязанности устранить нарушения прав.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административным делам Верховного Суда Российской Федерации. По мнению заявителя, пункт 1 части 4 статьи 671 Федерального закона «Об исполнительном производстве» противоречит статьям 17 (часть 3) и 45 (часть 1) Конституции Российской Федерации, поскольку он предоставляет судебному приставу-исполнителю полномочие временно ограничивать должника в пользовании специальным правом (управления транспортными средствами) без законодательного закрепления объективных и прозрачных оснований для применения такого ограничения.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Батырева Алексея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