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2504-О/2024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сентября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изучив обращение гражданки Д.Е.Колесниковой,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Прекратить переписку с гражданкой Колесниковой Дарьей Евгеньевной по вопросу о нарушении ее конституционных прав частью второй статьи 39111 ГПК Российской Федерации.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Прекратить переписку с гражданкой Колесниковой Дарьей Евгеньевной по вопросу оформления копии Определения Конституционного Суда Российской Федерации от 28 сентября 2023 года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Конституционного Суда Российской Федерации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