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632528-П/2022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Разживиной Елены Михайловны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Е.М.Разживиной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Е.М.Разживина оспаривает конституционность Указа Президента Российской Федерации от 5 ноября 1992 года № 1333 «О преобразовании Государственного газового концерна «Газпром» в Российское акционерное общество «Газпром», а также требует принятия Конституционным Судом Российской Федерации решения по ее обращению от 2 октября 2021 года, поступившему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Разживиной Елены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