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641198-П/2022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Гиоевой Тамары Валентиновны на нарушение ее конституционных прав абзацем третьим пункта 50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Т.В.Гиоевой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Т.В.Гиоева оспаривает конституционность пункта 50 (а фактически – его абзаца третьего)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(далее – Правила). Как следует из представленных материалов, решением суда общей юрисдикции, оставленным без изменения судом апелляционной инстанции, заявительнице, которой принадлежит доля в праве собственности на трехкомнатную квартиру, в частности отказано в удовлетворении требования 2 об отсоединении электрических приборов иных собственников и арендаторов данного жилого помещения от общего счетчика электрической энергии и подсоединении их к комнатным приборам учета. Определением суда кассационной инстанции отказано в передаче кассационных жалоб истца и ответчика для рассмотрения в судебном заседании суда кассационной инстанции.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с чем согласился заместитель Председателя этого суда (о чем Т.В.Гиоева была уведомлена в ответе от 4 апреля 2019 года). По мнению заявительницы, абзац третий пункта 50 Правил не соответствует Конституции Российской Федерации, поскольку он не допускает установку комнатного прибора учета электрической энергии при отсутствии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такой квартире, и о его распределении между всеми потребителями этой квартиры. Кроме того, заявительница просит внести изменение в оспариваемую норму, допускающее установку таких приборов учета на основании заявления потребителя.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Гиоевой Тамары Валентиновны,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