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648538-П/2022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21 ноября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Смелова Евгения Семеновича на нарушение его конституционных прав статьями 30 и 2281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Е.С.Смелова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Е.С.Смелов, осужденный к лишению свободы, оспаривает конституционность статей 30 «Приготовление к преступлению и покушение на преступление» и 2281 «Незаконные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наркотические средства или психотропные вещества» УК Российской Федерации. По мнению заявителя, оспариваемые нормы не соответствуют статье 46 Конституции Российской Федерации, поскольку позволяют назначать за 2 приготовление к незаконному сбыту наркотического средства в крупном размере только максимальное наказание в виде десяти лет лишения свободы, которое является несправедливо строгим.</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 пунктом 2 статьи 97 Федерального конституционного закона «О Конституционном Суде Российской Федерации» жалоба на нарушение нормативным актом конституционных прав и свобод допустима, если подана в срок не позднее одного года после принятия судебного решения, которым исчерпываются внутригосударственные средства судебной защиты, а в случае, если в пересмотре дела судом, решение которого обычно исчерпывает внутригосударственные средства судебной защиты по соответствующей категории дел, было отказано в связи с пропуском срока обжалования, – в срок не позднее одного года после принятия последнего судебного решения, в котором был применен соответствующий нормативный акт. Упомянутый годичный срок (пропуск которого выступает в качестве самостоятельного обстоятельства, исключающего допустимость обращения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Смелова Евгения Семеновича,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