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19711-П/2007</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10 июля 2007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пункта 1 статьи 10 и пункта 2 статьи 13 Федерального закона «О трудовых пенсиях в Российской Федерации» и абзаца третьего пункта 7 Правил учета страховых взносов, включаемых в расчетный пенсионный капитал, в связи с запросами Верховного Суда Российской Федерации и Учалинского районного суда Республики Башкортостан и жалобами граждан А.В.Докукина, А.С.Муратова и Т.В.Шестаковой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 судьи С.М.Казанцева, судей Ю.М.Данилова, Л.М.Жарковой, Г.А.Жилина, В.Д.Зорькина, М.И.Клеандрова, Н.В.Мельникова, Н.В.Селезнева, О.С.Хохряковой, с участием судьи Верховного Суда Российской Федерации А.Н.Зелепукина, представителя гражданина А.В.Докукина – адвоката Л.М.Чуркиной, постоянного представителя Государственной Думы в Конституционном Суде Российской Федерации Е.Б.Мизулиной, представителя Совета Федерации – доктора юридических наук Е.В.Виноградовой, полномочного представителя Правительства Российской Федерации в Конституционном Суде Российской Федерации М.Ю.Барщевского, 2 руководствуясь статьей 125 (часть 4) Конституции Российской Федерации, пунктом 3 части первой, частями третьей и четвертой статьи 3, пунктом 3 части второй статьи 22, статьями 36, 74, 86 96, 97, 99, 101, 102 и 104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пункта 1 статьи 10 и пункта 2 статьи 13 Федерального закона от 17 декабря 2001 года «О трудовых пенсиях в Российской Федерации» и абзаца третьего пункта 7 Правил учета страховых взносов, включаемых в расчетный пенсионный капитал (утверждены постановлением Правительства Российской Федерации от 12 июня 2002 года № 407). Поводом к рассмотрению дела явились запросы Верховного Суда Российской Федерации и Учалинского районного суда Республики Башкортостан, а также жалобы граждан А.В.Докукина, А.С.Муратова и Т.В.Шестаковой.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заявителями нормативные положения. Учитывая, что запросы судов и жалобы граждан касаются одного и того же предмета,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этим обращениям в одном производстве. Заслушав сообщение судьи-докладчика О.С.Хохряковой, объяснения представителей сторон, выступления приглашенных в заседание представителей: от Пенсионного фонда Российской Федерации – Л.И.Чижик, от Министерства здравоохранения и социального развития Российской Федерации – Ю.В.Воронина,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Федеральным законом от 17 декабря 2001 года «О трудовых пенсиях в Российской Федерации» предусматривается, что в страховой стаж, учитываемый при определении права на трудовую пенсию, включаются периоды работы и (или) иной деятельности, которые выполнялись на территории Российской Федерации лицами, застрахованными в соответствии с Федеральным законом «Об обязательном пенсионном страховании в Российской Федерации», при условии, что за эти периоды уплачивались страховые взносы в Пенсионный фонд Российской Федерации (пункт 1 статьи 10); при подсчете страхового стажа указанные, а также иные засчитываемые в него периоды после регистрации гражданина в качестве застрахованного лица в соответствии с Федеральным законом «Об индивидуальном (персонифицированном) учете в системе обязательного пенсионного страхования» подтверждаются на основании сведений индивидуального (персонифицированного) учета (пункт 2 статьи 13). Согласно абзацу третьему пункта 7 Правил учета страховых взносов, включаемых в расчетный пенсионный капитал (утверждены постановлением Правительства Российской Федерации от 12 июня 2002 года № 407), поступившие в Пенсионный фонд Российской Федерации суммы текущих платежей по страховым взносам, а также платежей по страховым взносам за прошлые периоды распределяются по индивидуальным лицевым счетам застрахованных лиц пропорционально суммам начисленных страховых взносов. В производстве Верховного Суда Российской Федерации находится дело по иску гражданина А.Н.Елистратова к ОАО «Инзенский «Мехэнергосервис» о перечислении на его индивидуальный лицевой счет в Пенсионный фонд Российской Федерации страховых взносов в сумме 12 220 руб. 16 коп., взыскании недополученной части трудовой пенсии и компенсации морального вреда. В связи с неполной уплатой работодателем в Пенсионный фонд Российской Федерации страховых взносов на обязательное пенсионное 4 страхование за 2002–2004 годы размер страховой части трудовой пенсии по старости, назначенной А.Н.Елистратову в апреле 2004 года, оказался занижен, и ежемесячно он недополучал 98 руб. 33 коп. Инзенский районный суд Ульяновской области решением от 30 сентября 2004 года, оставленным без изменения судом кассационной инстанции, частично удовлетворил исковые требования А.Н.Елистратова, обязав управление Пенсионного фонда Российской Федерации в Инзенском районе Ульяновской области, привлеченное к участию в деле в качестве соответчика, произвести с апреля 2004 года перерасчет страховой части его трудовой пенсии исходя из сумм начисленных страховых взносов за 2002–2004 годы, а в удовлетворении требований к ОАО «Инзенский «Мехэнергосервис» отказал. Считая состоявшиеся по делу судебные постановления незаконными, управление Пенсионного фонда Российской Федерации в Инзенском районе Ульяновской области обратилось в президиум Ульяновского областного суда, а затем в Верховный Суд Российской Федерации с надзорными жалобами, ссылаясь, в частности, на то, что в силу предписаний статьи 10 Федерального закона «О трудовых пенсиях в Российской Федерации» и иных норм пенсионного законодательства расчет страховой части трудовой пенсии может производиться исходя только из сумм тех страховых взносов, которые фактически поступили в бюджет Пенсионного фонда Российской Федерации и учтены на индивидуальном лицевом счете застрахованного лица; расчет же страховой части пенсии вне зависимости от того, в каком объеме фактически уплачены страховые взносы, противоречит принципам проводимой пенсионной реформы; кроме того, Пенсионный фонд Российской Федерации не может нести ответственность перед застрахованными лицами за недобросовестное исполнение работодателем своих обязанностей по перечислению страховых платежей. Определением судьи Верховного Суда Российской Федерации дело было истребовано в Верховный Суд Российской Федерации и передано для рассмотрения по существу в Судебную коллегию по гражданским делам Верховного Суда Российской Федерации. 5 Аналогичное дело по иску группы работников Учалинского завода железобетонных изделий к управлению Пенсионного фонда Российской Федерации в Учалинском районе и городе Учалы Республики Башкортостан о перерасчете страхового стажа и размера трудовой пенсии по старости находится в производстве Учалинского районного суда Республики Башкортостан. При назначении истцам трудовой пенсии по старости пенсионные органы не включили в их страховой стаж период работы с января 2002 года по сентябрь 2005 года ввиду неполной уплаты работодателем страховых взносов на обязательное пенсионное страхование за этот период и произвели им расчет размера пенсий исходя из сумм фактически уплаченных, а не начисленных страховых взносов. По мнению Верховного Суда Российской Федерации и Учалинского районного суда Республики Башкортостан, подлежащий применению при разрешении указанных дел пункт 1 статьи 10 Федерального закона «О трудовых пенсиях в Российской Федерации» не соответствует Конституции Российской Федерации, поскольку допускает распространение на застрахованных лиц неблагоприятных последствий ненадлежащего исполнения работодателем как страхователем своих обязанностей по уплате страховых взносов на обязательное пенсионное страхование в виде невключения в страховой стаж соответствующих периодов трудовой деятельности и снижения размера страховой части трудовой пенсии. Конституционность пункта 1 статьи 10 Федерального закона «О трудовых пенсиях в Российской Федерации» оспаривается также гражданином А.С.Муратовым, которому территориальный орган Пенсионного фонда Российской Федерации не засчитал в страховой стаж период работы в 2002–2004 годах и отказал в установлении размера трудовой пенсии по старости с учетом сумм начисленных за этот период, но не перечисленных работодателем в бюджет Пенсионного фонда Российской Федерации страховых взносов, и гражданкой Т.В.Шестаковой, размер трудовой пенсии по старости которой при перерасчете страховой части 6 пенсии на основании пункта 3 статьи 17 Федерального закона «О трудовых пенсиях в Российской Федерации» оказался ниже, чем у других лиц, выполнявших аналогичную работу и получавших такую же зарплату, но работавших на другом предприятии, по причине неполной уплаты работодателем страховых взносов на обязательное пенсионное страхование за период ее работы после назначения трудовой пенсии. Заявители утверждают, что пункт 1 статьи 10 Федерального закона «О трудовых пенсиях в Российской Федерации» фактически ставит реализацию гражданами, работающими по трудовому договору, права на трудовую пенсию в зависимость не от соблюдения ими условий, установленных законом, и выполнения обязанностей, возложенных лично на них, а от того, исполняет ли страхователь (работодатель) свою обязанность по уплате страховых взносов в Пенсионный фонд Российской Федерации надлежащим образом, т.е. своевременно и в полном объеме, и, следовательно, противоречит конституционным принципам равенства и справедливости, нарушает конституционное право граждан на пенсионное обеспечение, а потому не соответствует статьям 2, 7 (часть 1), 19 (часть 1), 39 (части 1 и 2), 46 (часть 1) и 55 (части 2 и 3) Конституции Российской Федерации. Гражданин А.С.Муратов наряду с пунктом 1 статьи 10 Федерального закона «О трудовых пенсиях в Российской Федерации» просит проверить конституционность пункта 2 статьи 13 того же Федерального закона, ссылаясь на то, что содержащаяся в нем норма позволяет лишать гражданина страховой части трудовой пенсии в случае непредставления работодателем в Пенсионный фонд Российской Федерации сведений индивидуального (персонифицированного) учета, которыми подтверждаются засчитываемые в его страховой стаж периоды работы и (или) иной деятельности. Между тем, как следует из материалов дела, сведения, содержащие все предусмотренные Федеральным законом от 1 апреля 1996 года «Об индивидуальном (персонифицированном) учете в системе обязательного 7 пенсионного страхования» данные о А.С.Муратове как застрахованном лице, которые необходимы для назначения трудовой пенсии и определения ее размера, в том числе о периодах его трудовой деятельности, начисленных, уплаченных и поступивших за него страховых взносах, были представлены работодателями в территориальный орган Пенсионного фонда Российской Федерации. Таким образом, нет оснований полагать, что пунктом 2 статьи 13 Федерального закона «О трудовых пенсиях в Российской Федерации» были нарушены конституционные права заявителя, а потому его жалоба в этой части не является допустимой по смыслу статей 96 и 97 Федерального конституционного закона «О Конституционном Суде Российской Федерации». Гражданину А.В.Докукину, получающему трудовую пенсию по старости с 2000 года, решением мирового судьи судебного участка № 1 Пригородного района Свердловской области от 1 ноября 2005 года отказано в удовлетворении исковых требований о понуждении работодателя – МУП «Пригородный райкомхоз», имеющего за период с 1 января 2002 года по 25 июня 2004 года задолженность по уплате страховых взносов на обязательное пенсионное страхование, произвести перечисление на его индивидуальный лицевой счет в Пенсионном фонде Российской Федерации страховых платежей в сумме 8 308 руб. 29 коп. и обязать управление Пенсионного фонда Российской Федерации в городе Нижнем Тагиле и Пригородном районе Свердловской области пересчитать с учетом перечисленных средств размер страховой части трудовой пенсии. В обоснование своего решения суд указал, что действующее законодательство не содержит положений, позволяющих работодателю осуществлять уплату страховых взносов отдельно за каждого работника; поскольку же в соответствии с абзацем третьим пункта 7 Правил учета страховых взносов, включаемых в расчетный пенсионный капитал, поступившие в Пенсионный фонд Российской Федерации суммы текущих 8 платежей по страховым взносам, а также платежей по страховым взносам за прошлые периоды распределяются по индивидуальным лицевым счетам застрахованных лиц пропорционально суммам начисленных страховых взносов, в случае перечисления в Пенсионный фонд Российской Федерации своевременно не уплаченных за А.В.Докукина страховых взносов их сумма будет распределена по индивидуальным лицевым счетам всех застрахованных лиц, работающих на данном предприятии. По мнению А.В.Докукина, установленный Правительством Российской Федерации порядок распределения поступивших в Пенсионный фонд Российской Федерации от работодателя страховых взносов фактически лишает застрахованных лиц возможности защиты своих пенсионных прав, нарушенных в результате недобросовестного выполнения работодателем обязанности по своевременной и в полном объеме уплате страховых взносов, что противоречит требованиям статей 2, 7 (часть 1), 39 (части 1 и 2), 46 (часть 1) и 55 (часть 3) Конституции Российской Федерации. Как следует из правовой позиции Конституционного Суда Российской Федерации, выраженной в Постановлении от 27 января 2004 года Таким образом, предметом рассмотрения Конституционного Суда Российской Федерации по настоящему делу являются взаимосвязанные нормативные положения пункта 1 статьи 10 Федерального закона «О трудовых пенсиях в Российской Федерации» и абзаца третьего пункта 7 Правил учета страховых взносов, включаемых в расчетный пенсионный капитал, в той части, в какой они относятся к застрахованным лицам, работавшим по трудовому договору, и определяют условия приобретения ими права на трудовую пенсию и размер ее страховой части.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провозглашая Российскую Федерацию правовым и социальным государством, политика которого направлена на создание условий, обеспечивающих достойную жизнь и свободное развитие человека, и закрепляя свободу труда, право каждого свободно выбирать род деятельности и профессию (статья 1, часть 1; статья 7; статья 37, часть 1), гарантирует каждому социальное обеспечение по возрасту, в случае болезни, инвалидности, потери кормильца, для воспитания детей и в иных случаях, установленных законом (статья 39, часть 1). Конституционное право на социальное обеспечение включает и право на получение пенсии в определенных законом случаях и размерах. Как следует из статей 7, 39, 71 (пункт «в»), 72 (пункт «ж» части 1) и 76 (части 1 и 2) Конституции Российской Федерации, выбор организационно- правовых форм и механизмов реализации конституционного права на получение пенсии относится к компетенции федерального законодателя, который располагает достаточно широкой свободой усмотрения в определении видов пенсий, правовых оснований и порядка их предоставления, правил назначения и перерасчета, а также формирования 10 финансовой основы их выплаты. Вместе с тем осуществляемое им правовое регулирование должно базироваться на конституционно значимых принципах пенсионного обеспечения, учитывать социальную ценность в правовом государстве с социально ориентированной рыночной экономикой трудовой и иной общественно полезной деятельности, особое значение пенсии для поддержания материальной обеспеченности и удовлетворения основных жизненных потребностей пенсионеров. Обязанность государства признавать, соблюдать и защищать права и свободы человека и гражданина как высшую ценность, предполагающая установление такого правопорядка, который гарантировал бы каждому государственную защиту его прав и свобод (статья 2; статья 17; статья 18; статья 45, часть 1, Конституции Российской Федерации), в сфере пенсионного обеспечения лиц, работавших по трудовому договору, означает необходимость такого правового регулирования соответствующих отношений, которое бы предусматривало эффективные гарантии права на трудовую пенсию, адекватные природе, целям и значению данного вида пенсионного обеспечения, исключало возможность блокирования реализации приобретенных этими лицами пенсионных прав и позволяло им на основе доступных процедур своевременно и в полном объеме получить полагающуюся пенсию.</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соответствии с действующей в Российской Федерации пенсионной системой трудовые пенсии предоставляются гражданам по обязательному пенсионному страхованию, организационные, правовые и финансовые основы которого определены Федеральным законом от 15 декабря 2001 года «Об обязательном пенсионном страховании в Российской Федерации» и которое реализуется в рамках системы отношений по формированию за счет страховых взносов и иных поступлений консолидированных средств (средств бюджета Пенсионного фонда Российской Федерации), предназначенных для осуществления страховщиком – Пенсионным фондом Российской Федерации 11 гарантируемой государством выплаты страхового обеспечения при наступлении страхового случая. Лицам, застрахованным в соответствии с Федеральным законом «Об обязательном пенсионном страховании в Российской Федерации», трудовая пенсия, согласно части первой статьи 3 Федерального закона от 17 декабря 2001 года «О трудовых пенсиях в Российской Федерации», назначается при соблюдении ими определенных условий. К их числу Федеральный закон «О трудовых пенсиях в Российской Федерации» относит наличие у гражданина страхового стажа, определяемого как суммарная продолжительность периодов работы и (или) иной деятельности, в течение которых уплачивались страховые взносы в Пенсионный фонд Российской Федерации, а также иных периодов, засчитываемых в страховой стаж (абзац третий статьи 2): в частности, для приобретения права на трудовую пенсию по старости, назначаемую на общих основаниях, помимо достижения общеустановленного пенсионного возраста необходим страховой стаж не менее пяти лет; с наличием страхового стажа определенной продолжительности (от 15 до 25 лет) связывается и право отдельных категорий работников на досрочное назначение трудовой пенсии по старости (пункт 2 статьи 7, пункт 1 статьи 27, пункт 1 статьи 28). При этом согласно пункту 1 статьи 10 названного Федерального закона периоды работы и (или) иной деятельности, которые выполнялись на территории Российской Федерации застрахованными лицами, включаются в страховой стаж, если за эти периоды уплачивались страховые взносы в Пенсионный фонд Российской Федерации. Страховые взносы на обязательное пенсионное страхование, за счет которых финансируются страховая и накопительная части трудовой пенсии, определяются Федеральным законом «Об обязательном пенсионном страховании в Российской Федерации» как индивидуально возмездные обязательные платежи, которые уплачиваются в бюджет Пенсионного фонда Российской Федерации и персональным целевым назначением которых 12 является обеспечение права гражданина на получение пенсии по обязательному пенсионному страхованию в размере, эквивалентном сумме страховых взносов, учтенной на его индивидуальном лицевом счете (статья 3). Уплату страховых взносов в Пенсионный фонд Российской Федерации в пользу граждан, работающих по трудовому договору, как лиц, на которых согласно пункту 1 статьи 7 Федерального закона «Об обязательном пенсионном страховании в Российской Федерации» распространяется обязательное пенсионное страхование (застрахованные лица), названный Федеральный закон возлагает на страхователя (работодателя), который обязан своевременно и в полном объеме производить соответствующие платежи (подпункт 1 пункта 1 статьи 6, пункт 2 статьи 14). Пенсионный фонд Российской Федерации (страховщик), в свою очередь, обязан назначать (пересчитывать) и своевременно выплачивать обязательное страховое обеспечение (трудовые пенсии) на основе данных индивидуального (персонифицированного) учета, осуществлять учет средств, поступающих по обязательному пенсионному страхованию, и обеспечивать их целевое использование (пункт 2 статьи 13). При этом, согласно пункту 2 статьи 7, право на обязательное пенсионное страхование в Российской Федерации реализуется в случае уплаты страховых взносов в соответствии с данным Федеральным законом. Следовательно, право застрахованных лиц, работающих по трудовому договору, на получение трудовой пенсии обеспечивается уплатой страхователями в их пользу страховых взносов в Пенсионный фонд Российской Федерации. Такие платежи, как отмечается в Постановлении Конституционного Суда Российской Федерации от 24 февраля 1998 года Федеральный законодатель, регулируя отношения по обязательному пенсионному страхованию, исходил из того, что оно должно осуществляться в соответствии с общими для всех видов обязательного социального страхования принципами, закрепленными в статье 4 Федерального закона от 16 июля 1999 года «Об основах обязательного социального страхования», такими как устойчивость его финансовой системы, обеспечиваемая на основе эквивалентности страхового обеспечения средствам обязательного социального страхования, автономность финансовой системы обязательного социального страхования, всеобщий обязательный характер социального страхования и доступность для застрахованных лиц реализации своих социальных гарантий, государственная гарантия соблюдения прав застрахованных лиц на защиту от социальных страховых рисков и исполнение обязательств по обязательному социальному страхованию независимо от финансового положения страховщика, обязательность уплаты страхователями страховых взносов. Своевременная и полная уплата страхователями страховых взносов в Пенсионный фонд Российской Федерации – необходимое условие реализации в обязательном пенсионном страховании названных принципов, прежде всего устойчивости и автономности его финансовой системы, а также принципа солидарности, в том числе в несении бремени установленных законом обязательных расходов на осуществление обязательного пенсионного страхования. Правило пункта 1 статьи 10 Федерального закона «О трудовых пенсиях в Российской Федерации» о включении в страховой стаж застрахованных лиц периодов их работы при условии уплаты за эти периоды страховых взносов в Пенсионный фонд Российской Федерации, с соблюдением которого связывается реализация права на получение трудовой пенсии в надлежащем объеме и которому корреспондирует законодательно закрепленная обязанность страхователя своевременно и в полном объеме уплачивать страховые взносы в бюджет Пенсионного фонда Российской Федерации, также призвано обеспечивать нормальное функционирование 14 финансового механизма обязательного пенсионного страхования и в конечном счете – выплату трудовых пенсий застрахованным лицам в размере, предусмотренном законом и адекватном результатам их труда. Как следует из правовой позиции Конституционного Суда Российской Федерации, изложенной в постановлениях от 24 февраля 1998 года Таким образом, пункт 1 статьи 10 Федерального закона «О трудовых пенсиях в Российской Федерации» и абзац третий пункта 7 Правил учета страховых взносов, включаемых в расчетный капитал, не противоречат Конституции Российской Федерации в той мере, в какой во взаимосвязи с законоположениями, закрепляющими безусловную обязанность всех 16 страхователей (работодателей) своевременно и в полном объеме уплачивать страховые взносы, они направлены на обеспечение нормального функционирования финансовой системы обязательного пенсионного страхования на основе страховых принципов и исполнения обязательств Пенсионного фонда Российской Федерации перед застрахованными лицами.</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Механизм обязательного пенсионного страхования, в рамках которого уплате страховых взносов придано значение необходимого условия для включения соответствующих периодов трудовой деятельности застрахованного лица в его страховой стаж, а размер трудовой пенсии (ее страховой и накопительной частей) непосредственно зависит от суммы уплаченных в Пенсионный фонд Российской Федерации в его пользу страховых взносов, предполагает и наличие соответствующих государственных гарантий реализации застрахованными лицами, выполнявшими оплачиваемую работу по трудовому договору, своих пенсионных прав в полном объеме. При решении вопроса о назначении застрахованным лицам, работавшим по трудовому договору, трудовой пенсии и ее размере органы Пенсионного фонда Российской Федерации исходят из того, что в силу пункта 1 статьи 10 Федерального закона «О трудовых пенсиях в Российской Федерации» и абзаца третьего пункта 7 Правил учета страховых взносов, включаемых в расчетный пенсионный капитал, в системной связи с иными законодательными предписаниями, регламентирующими условия назначения трудовых пенсий, формирование расчетного пенсионного капитала застрахованного лица, определение размера страховой части трудовой пенсии и ее перерасчет (абзац четвертый статьи 2, пункт 2 статьи 7, пункты 5 и 11 статьи 14, пункты 3 и 7 статьи 15, пункты 2 и 3 статьи 16, пункты 3 и 5 статьи 17, пункт 1 статьи 27, пункт 1 статьи 28 Федерального закона «О трудовых пенсиях в Российской Федерации», пункт 2 статьи 7, пункты 1 и 3 статьи 9, пункт 1 статьи 10, статья 20 Федерального закона «Об обязательном пенсионном страховании в Российской Федерации»), непоступление 17 страховых взносов за те или иные периоды трудовой деятельности застрахованных лиц не позволяет включать такие периоды работы в их страховой стаж, учитываемый при определении права на трудовую пенсию; при том что исчисление страховой части пенсии (ее перерасчет) осуществляется из суммы расчетного пенсионного капитала застрахованного лица, учтенного по состоянию на день, с которого ему назначается страховая часть трудовой пенсии (осуществляется ее перерасчет), а суммы страховых взносов на ее финансирование включаются в расчетный пенсионный капитал в тот период, в котором они фактически поступили в Пенсионный фонд Российской Федерации, неисполнение страхователем обязанности по своевременной и полной уплате страховых взносов влечет для застрахованного лица (работника), которое выполняло оплачиваемую работу по трудовому договору и в силу закона подлежало в этот период обязательному пенсионному страхованию, и такие неблагоприятные последствия, как занижение размера устанавливаемой страховой части трудовой пенсии, в том числе при ее перерасчете в случае продолжения трудовой деятельности после назначения трудовой пенсии. Закрепляя права и обязанности субъектов обязательного пенсионного страхования, Федеральный закон «Об обязательном пенсионном страховании в Российской Федерации» относит обеспечение финансовой устойчивости и сбалансированности системы обязательного пенсионного страхования, в том числе путем обеспечения поступления обязательных платежей в объеме, предусмотренном бюджетом Пенсионного фонда Российской Федерации, а также осуществление государственного надзора и контроля за реализацией прав застрахованных лиц на получение трудовой пенсии к полномочиям федеральных органов государственной власти (статья 12). Контроль за правильностью исчисления и уплаты страховых взносов на обязательное пенсионное страхование возлагается названным Федеральным законом на налоговые органы, а взыскание недоимки по страховым взносам, 18 пеней, а также штрафов – на территориальные органы Пенсионного фонда Российской Федерации (статьи 25, 26 и 27). Следовательно, эти органы имеют полномочия для обеспечения, в том числе в принудительном порядке, исполнения страхователем, не уплачивающим страховые взносы, установленных законом требований. Что касается застрахованных лиц, то им предоставлено право получать от работодателя и органов Пенсионного фонда Российской Федерации информацию о начислении и уплате страховых взносов, осуществлять контроль за их перечислением работодателем в бюджет Пенсионного фонда Российской Федерации, а Пенсионный фонд Российской Федерации, в свою очередь, обязан бесплатно один раз в год направлять застрахованным лицам сведения, содержащиеся в их индивидуальных лицевых счетах, информацию о состоянии специальной части их индивидуальных лицевых счетов и о результатах инвестирования средств пенсионных накоплений (статья 15 Федерального закона «Об обязательном пенсионном страховании в Российской Федерации», статьи 14–16 Федерального закона «Об индивидуальном (персонифицированном) учете в системе обязательного пенсионного страхования», статьи 62 и 303 Трудового кодекса Российской Федерации). Однако поскольку сами застрахованные лица непосредственно не вовлечены в систему правоотношений, связанных с уплатой страховых платежей на обязательное пенсионное страхование, они, хотя и получают указанную информацию, как правило, не располагают реальными возможностями обеспечить уплату работодателем недоимки по страховым взносам. Федеральный законодатель, осуществляя правовое регулирование отношений в сфере обязательного пенсионного страхования, должен обеспечивать баланс конституционно значимых интересов всех субъектов этих отношений, а устанавливаемые им правила поддержания устойчивости и автономности финансовой системы обязательного пенсионного 19 страхования не должны обесценивать конституционное право граждан на трудовую пенсию. Неуплата страхователем в установленный срок или уплата не в полном объеме страховых взносов в Пенсионный фонд Российской Федерации в пользу работающих у него по трудовому договору застрахованных лиц в силу природы и предназначения обязательного пенсионного страхования, необходимости обеспечения прав этих лиц не должна препятствовать реализации ими права своевременно и в полном объеме получить трудовую пенсию. Соответствующие взносы должны быть уплачены, а их уплата – исходя из публично-правового характера отношений между государством и Пенсионным фондом Российской Федерации и особенностей отношений между государством, страхователями и застрахованными лицами – должна быть обеспечена, в том числе в порядке принудительного взыскания. В противном случае искажалось бы существо обязанности государства по гарантированию права застрахованных лиц на трудовую пенсию. Между тем, установив такой механизм определения права на трудовую пенсию по обязательному пенсионному страхованию, при котором приобретение страхового стажа и формирование расчетного пенсионного капитала застрахованного лица, по существу, зависят от исполнения страхователем (работодателем) обязанности по уплате страховых взносов и от эффективности действий налоговых органов и страховщика, федеральный законодатель не предусмотрел в рамках данного механизма достаточные гарантии обеспечения прав застрахованных лиц на случай неуплаты страхователем страховых взносов или уплаты их не в полном объеме. В результате в страховой стаж граждан, надлежащим образом выполнявших работу по трудовому договору и в силу закона признанных застрахованными лицами, не засчитываются периоды работы, за которые страховые взносы начислялись, но не уплачивались. Тем самым они безосновательно лишаются и части своей трудовой пенсии, чем нарушаются гарантируемые статьей 39 (части 1 и 2) Конституции Российской Федерации пенсионные права. 20 Кроме того, исключение из страхового стажа периодов работы, за которые страхователем не уплачены страховые взносы, равно как и снижение в указанных случаях у застрахованных лиц, работавших по трудовому договору и выполнивших требуемые от них законом условия, размера страховой части трудовой пенсии, фактически означает установление таких различий в условиях приобретения пенсионных прав – в зависимости от того, исполнил страхователь (работодатель) надлежащим образом свою обязанность по перечислению страховых пенсионных платежей в Пенсионный фонд Российской Федерации или нет, которые не могут быть признаны соответствующими конституционно значимым целям и, следовательно, несовместимы с требованиями статей 19 (части 1 и 2) и 55 (часть 3) Конституции Российской Федерации. Это следует из правовой позиции Конституционного Суда Российской Федерации, согласно которой законодатель, осуществляя регулирование условий и порядка предоставления конкретных видов пенсионного обеспечения, а также определяя организационно-правовой механизм его реализации, связан в том числе необходимостью соблюдения конституционных принципов справедливости и равенства и требований к ограничениям прав и свобод граждан, в силу которых различия в условиях приобретения права на пенсию допустимы, если они объективно обоснованны и оправданы конституционно значимыми целями, а используемые для достижения этих целей правовые средства соразмерны им (постановления от 3 июня 2004 года Правовой статус Пенсионного фонда Российской Федерации как страховщика, являющегося государственным учреждением, предопределяет его особое положение в механизме обязательного пенсионного страхования – действиями и финансовыми средствами Пенсионного фонда Российской Федерации обеспечивается реализация большей части прав и законных интересов застрахованных лиц. В соответствии с Федеральным законом «Об обязательном пенсионном страховании в Российской Федерации» 21 государство несет субсидиарную ответственность по обязательствам Пенсионного фонда Российской Федерации перед застрахованными лицами, а средства его бюджета являются федеральной собственностью (статья 5 и пункт 1 статьи 16). В сфере отношений, связанных с формированием, расходованием и учетом денежных средств на выплату трудовых пенсий по обязательному пенсионному страхованию, ответственность государства за надлежащее осуществление обязательного пенсионного страхования, в частности в случае неисполнения страхователем (работодателем) обязанности по уплате страховых взносов в Пенсионный фонд Российской Федерации, не может сводиться к субсидиарной ответственности, предусмотренной нормами гражданского законодательства. Между тем законодатель, предусмотрев субсидиарную ответственность государства по обязательствам Пенсионного фонда Российской Федерации перед застрахованными лицами, не конкретизировал условия и порядок наступления такой ответственности, которые с учетом особенностей отношений в сфере обязательного пенсионного страхования обеспечивали бы реальную защиту права застрахованных лиц (работников) на трудовую пенсию в случаях неисполнения или ненадлежащего исполнения страхователем (работодателем) обязанности по уплате страховых взносов на обязательное пенсионное страхование, как не установил и иных гарантий (механизмов), обеспечивающих реализацию ими пенсионных прав в указанных случаях. Возможность же для страховщика – государственного учреждения в таких случаях не исполнять свое обязательство перед застрахованными лицами, работавшими по трудовому договору, по предоставлению им страхового обеспечения в надлежащем размере умаляет значимость их трудовой деятельности, подрывает доверие граждан к закону и авторитет государственной власти, ставит под сомнение наличие приобретенных пенсионных прав, признание, соблюдение и защита которых являются обязанностью государства. 22 Таким образом, пункт 1 статьи 10 Федерального закона «О трудовых пенсиях в Российской Федерации» и абзац третий пункта 7 Правил учета страховых взносов, включаемых в расчетный пенсионный капитал, не соответствуют Конституции Российской Федерации, ее статьям 19 (части 1 и 2), 39 (части 1 и 2), 45 (часть 1) и 55 (часть 3), в той мере, в какой содержащиеся в них нормативные положения во взаимосвязи с иными законодательными предписаниями, регламентирующими условия назначения и размеры трудовых пенсий, – при отсутствии в действующем регулировании достаточных гарантий беспрепятственной реализации пенсионных прав застрахованных лиц, работавших по трудовому договору и выполнивших предусмотренные законом условия для приобретения права на трудовую пенсию, на случай неуплаты или неполной уплаты страхователем (работодателем) страховых взносов за определенные периоды трудовой деятельности этих лиц – позволяют не включать такие периоды в их страховой стаж, учитываемый при определении права на трудовую пенсию, и снижать при назначении (перерасчете) трудовой пенсии размер ее страховой части. Исходя из изложенного и руководствуясь частями первой и второй статьи 71, статьями 72, 74, 75, 79, 80, 87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пункт 1 статьи 10 Федерального закона «О трудовых пенсиях в Российской Федерации» и абзац третий пункта 7 Правил учета страховых взносов, включаемых в расчетный пенсионный капитал, не противоречащими Конституции Российской Федерации в той мере, в какой во взаимосвязи с законоположениями, закрепляющими безусловную обязанность всех страхователей (работодателей) своевременно и в полном объеме уплачивать страховые взносы, они направлены на обеспечение 23 нормального функционирования финансовой системы обязательного пенсионного страхования на основе страховых принципов и исполнения обязательств Пенсионного фонда Российской Федерации перед застрахованными лицами.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пункт 1 статьи 10 Федерального закона «О трудовых пенсиях в Российской Федерации» и абзац третий пункта 7 Правил учета страховых взносов, включаемых в расчетный пенсионный капитал, не соответствующими Конституции Российской Федерации, ее статьям 19 (части 1 и 2), 39 (части 1 и 2), 45 (часть 1) и 55 (часть 3), в той мере, в какой содержащиеся в них нормативные положения во взаимосвязи с иными законодательными предписаниями, регламентирующими условия назначения и размеры трудовых пенсий, – при отсутствии в действующем регулировании достаточных гарантий беспрепятственной реализации пенсионных прав застрахованных лиц, работавших по трудовому договору и выполнивших предусмотренные законом условия для приобретения права на трудовую пенсию, на случай неуплаты или неполной уплаты страхователем (работодателем) страховых взносов за определенные периоды трудовой деятельности этих лиц – позволяют не включать такие периоды в их страховой стаж, учитываемый при определении права на трудовую пенсию, и снижать при назначении (перерасчете) трудовой пенсии размер ее страховой части. Федеральному законодателю в целях обеспечения в этих случаях права застрахованных лиц, работавших по трудовому договору, на трудовую пенсию надлежит установить правовой механизм, гарантирующий реализацию приобретенных ими в системе обязательного пенсионного страхования пенсионных прав, в том числе источник выплаты той части страхового обеспечения, которая не покрывается страховыми взносами страхователя. Впредь до установления законодателем соответствующего правового регулирования – исходя из принципа непосредственного действия Конституции Российской Федерации и с учетом особенностей отношений 24 между государством и Пенсионным фондом Российской Федерации и между государством, страхователями и застрахованными лицами – право застрахованных лиц, работавших по трудовому договору, на получение трудовой пенсии с учетом предшествовавшей ее назначению (перерасчету) трудовой деятельности при неуплате или ненадлежащей уплате их страхователями (работодателями) страховых взносов в Пенсионный фонд Российской Федерации должно обеспечиваться государством в порядке исполнения за страхователя обязанности по перечислению Пенсионному фонду Российской Федерации необходимых средств в пользу тех застрахованных лиц, которым назначается трудовая пенсия (производится ее перерасчет), за счет средств федерального бюджета.</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Прекратить производство по делу в части, касающейся проверки конституционности пункта 2 статьи 13 Федерального закона «О трудовых пенсиях в Российской Федерации».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Дела граждан А.В.Докукина, А.С.Муратова и Т.В.Шестаковой в той части, в какой они основаны на нормативных положениях, признанных настоящим Постановлением не соответствующими Конституции Российской Федерации, подлежат пересмотру в установленном порядке.</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окончательно, не подлежит обжалованию и вступает в силу немедленно после провозглашения.</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