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630508-П/2022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Дорошенко Анны Анатольевны на нарушение ее конституционных прав пунктами 11, 12 и 24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 году юридическим лицам и индивидуальным предпринимателям на возобновление деятельности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А.А.Дорошенко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А.А.Дорошенко (индивидуальный предприниматель) оспаривает конституционность пунктов 11, 12 и 24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 году юридическим лицам и индивидуальным предпринимателям на возобновление деятельности, утвержденных Постановлением Правительства Российской Федерации от 16 мая 2020 года № 696. 2 Как следует из представленных материалов, решением арбитражного суда от 24 ноября 2021 года, оставленным без изменения судом апелляционной инстанции, отказано в удовлетворении уточненных исковых требований заявительницы к публичному акционерному обществу «Сбербанк России» и государственному учреждению – Отделению Пенсионного фонда Российской Федерации по Санкт-Петербургу и Ленинградской области, о признании недействительными сведений по состоянию на 1 июня 2020 года, представленных указанным учреждением в Федеральную налоговую службу, о количестве работников заявительницы в составе 7 человек, а также о признании незаконными действий названного банка по переводу кредитного договора, заключенного с заявительницей, на период погашения. По мнению А.А.Дорошенко, оспариваемые положения не соответствуют статьям 2, 19 (часть 1), 46 (часть 1), 55 (часть 3) и 123 (часть 3) Конституции Российской Федерации в той мере, в какой они в нынешней редакции (действующей после внесения в них изменений Постановлением Правительства Российской Федерации от 30 ноября 2020 года № 1976) не распространяются на ранее заключенные договоры.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3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Представленные материалы не позволяют сделать вывод об исчерпании заявительницей всех внутригосударственных средств судебной защиты.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гражданки Дорошенко Анны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