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657778-П/2022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Белоногова Алексея Владимировича на нарушение его конституционных прав рядом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А.В.Белоногова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гражданину А.В.Белоногову отказано в передаче для рассмотрения в судебном заседании суда кассационной инстанции жалобы на постановление городского суда об избрании меры пресечения в виде заключения под стражу. В этой связи А.В.Белоногов оспаривает соответствие статьям 2, 8, 17, 18, 22, 29, 35, 45, 46, 52 и 55 Конституции Российской Федерации пунктов 11, 15, 19, 21, 33, 43, 401, 411 и 51 статьи 5 «Основные понятия, используемые в настоящем Кодексе», статей 7 «Законность при производстве по уголовному 2 делу», 91 «Основания задержания подозреваемого», 92 «Порядок задержания подозреваемого», 108 «Заключение под стражу», 109 «Сроки содержания под стражей», 146 «Возбуждение уголовного дела публичного обвинения», 176 «Основания производства осмотра», 177 «Порядок производства осмотра», 182 «Основания и порядок производства обыска», 183 «Основания и порядок производства выемки» и положений главы 19 «Поводы и основание для возбуждения уголовного дела» УПК Российской Федерации. Как утверждается в жалобе, данные нормы при производстве по уголовному делу заявителя позволили правоприменительным органам осуществлять процессуальные действия и принимать процессуальные решения без достаточных оснований и ограничивать права обвиняемого.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аргументируя свою позицию, А.В.Белоногов излагает обстоятельства производства по уголовному делу, допущенные, по его мнению, нарушения закона и не приводит доводов о неконституционности оспариваемых им законоположений. Тем самым заявитель, по существу, предлагает Конституционному Суду Российской Федерации не оценить содержание законоположений, а проверить правомерность конкретных правоприменительных решений по его делу, что предполагает исследование обстоятельств дела и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Белоногова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