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594731-П/2022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Проскурякова Сергея Ивановича на нарушение его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С.И.Проскурякова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С.И.Проскуряков оспаривает конституционность статьи 12 «Осуществление правосудия на основе состязательности и равноправия сторон», части первой статьи 57 «Представление и истребование доказательств», статей 166 «Разрешение судом ходатайств лиц, участвующих в деле», 327 «Порядок рассмотрения дела судом апелляционной инстанции», частей первой, второй и третьей статьи 3271 «Пределы рассмотрения дела в суде апелляционной инстанции», статей 328 «Полномочия суда апелляционной инстанции», 329 «Постановление суда апелляционной инстанции», 334 «Полномочия суда апелляционной инстанции при рассмотрении частной 2 жалобы, представления прокурора» и 335 «Законная сила определения суда апелляционной инстанции» ГПК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С.И.Проскурякову было отказано в удовлетворении исковых требований о признании незаконным заключения военно-врачебной комиссии в части установления категории годности его к военной службе и о компенсации морального вреда. Определением судьи Верховного Суда Российской Федерации, с которым согласился заместитель Председателя этого суда,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заявителя, оспариваемые законоположения по смыслу, придаваемому им правоприменительной практикой, не соответствуют Конституции Российской Федерации, ее статьям 19 (часть 1) и 39, поскольку позволяют судам игнорировать содержащиеся в них предписания и допускают возможность их произвольного толкования.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С.И.Проскуряковым, свидетельствуют о том, что нарушение своих конституционных прав заявитель связывает не с содержанием оспариваемых норм, а с неправильным, как он полагает, их применением, а также с отдельными процессуальными действиями судов, с которыми он фактически выражает несогласие. Разрешение же указанных вопросов, как непосредственно связанных с установлением и исследованием фактических обстоятельств конкретного дела,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Проскурякова Сергея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