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636226-П/2022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Гаиткулова Разима Рависовича на нарушение его конституционных прав статьями 73, 75 и 88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Р.Р.Гаиткулова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Р.Р.Гаиткулов, утверждая о совершении следователем преступления, обратился с заявлением о возбуждении уголовного дела. По результатам проведенной доследственной проверки принято решение об отказе в возбуждении уголовного дела. Поданная в порядке статьи 125 УПК Российской Федерации жалоба на данное решение оставлена без удовлетворения, с чем согласились суды апелляционной и кассационной инстанций, в том числе судья Верховного Суда Российской Федерации 2 (постановление от 30 мая 2022 года), с которым согласился заместитель Председателя этого суда (письмо от 12 июля 2022 года). Р.Р.Гаиткулов просит признать не соответствующими статье 50 (часть 2) Конституции Российской Федерации статьи 73 «Обстоятельства, подлежащие доказыванию», 75 «Недопустимые доказательства» и 88 «Правила оценки доказательств» УПК Российской Федерации. Согласно позиции заявителя, указанные нормы препятствуют привлечению к уголовной ответственности следователя, который незаконно возбудил уголовное дело и произвел незаконный обыск в жилище.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Уголовно-процессуального кодекса Российской Федерации, устанавливавшие перечень обстоятельств, подлежащих доказыванию при производстве по уголовному делу (статья 73), правило о недопустимости использования доказательств, полученных с нарушениями этого Кодекса (статья 75), а также правила оценки доказательств (статья 88), не регулируют вопросы, связанные с поводами и основанием для возбуждения уголовного дела, а потому не могут расцениваться как нарушающие права заявителя. Представленными судебными решениями также не подтверждается применение судом оспариваемых заявителем законоположений в обозначенном им аспекте.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Гаиткулова Разима Рависовича,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