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32181-П/2000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жалобам малого предприятия "Кинескоп" и Сочинского пассажирского автотранспортного предприятия № 2 на нарушение конституционных прав и свобод статьей 276 Таможенного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Н.В.Витрука, Г.А.Гаджиева, Ю.М.Данилова, Л.М.Жарковой, Г.А.Жилина, В.Д.Зорькина, А.Л.Кононова, В.О.Лучина, Т.Г.Морщаковой, Ю.Д.Рудкина, Н.В.Селезнева, В.Г.Стрекозова, О.И.Тиунова, О.С.Хохряковой, Б.С.Эбзеева, В.Г.Ярославцева, заслушав в пленарном заседании заключение судьи Л.М.Жарковой, проводившей на основании статьи 41 Федерального конституционного закона "О Конституционном Суде Российской Федерации" предварительное изучение жалоб малого предприятия "Кинескоп" и Сочинского пассажирского автотранспортного предприятия № 2,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Постановлениями Таганрогской таможни от 16 октября 1996 года и от 25 сентября 1997 года малое предприятие "Кинескоп" и Сочинское пассажирское автотранспортное предприятие № 2 на основании статьи 276 Таможенного кодекса Российской Федерации за нарушение таможенных правил, выразившееся в перемещении промышленных товаров через таможенную границу Российской Федерации помимо таможенного контроля, были подвергнуты взысканиям в виде конфискации этих товаров и транспортных средств, на которых они перевозились. По актам приема- передачи изъятый у малого предприятия "Кинескоп" грузовой автомобиль с прицепом был передан на реализацию 27 ноября 1996 года, а изъятые у Сочинского пассажирского автотранспортного предприятия № 2 автобусы "Икарус" - 6 ноября 1998 года. Арбитражный суд Ростовской области, куда Сочинское пассажирское автотранспортное предприятие № 2 обратилось после рассмотрения его жалобы Северо-Кавказским таможенным управлением, 8 апреля 1998 года удовлетворил исковые требования заявителя о признании недействительным постановления Таганрогской таможни в части конфискации транспортных средств, мотивируя свое решение отсутствием в действиях истца состава нарушения таможенных правил. Федеральный арбитражный суд Северо-Кавказского округа, рассмотрев 16 июля 1998 года кассационную жалобу Таганрогской таможни, данное решение отменил и в иске отказал. Малому предприятию "Кинескоп" Арбитражным судом Ростовской области 20 августа 1998 года в аналогичном иске было отказано. Федеральный арбитражный суд Северо-Кавказского округа постановлением от 24 ноября 1998 года его кассационную жалобу оставил без удовлетворения.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Правовые положения, касающиеся порядка назначения конфискации имущества за совершение административных правонарушений, уже были предметом рассмотрения Конституционного Суда Российской Федерации. Так, в постановлении от 20 мая 1997 года по делу о проверке конституционности пунктов 4 и 6 статьи 242 и статьи 280 Таможенного кодекса Российской Федерации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276 Таможенного кодекса Российской Федерации по своему нормативному содержанию аналогична положениям, которые ранее являлись предметом рассмотрения Конституционного Суда Российской Федерации по делу о проверке конституционности статьи 266 Таможенного кодекса Российской Федерации и статей 85, 222 Кодекса РСФСР об административных правонарушениях, и признаны не соответствующими Конституции Российской Федерации в части, позволяющей назначать конфискацию имущества не по решению суда. Следовательно, в силу части второй статьи 87 Федерального конституционного закона "О Конституционном Суде Российской Федерации" статья 276 Таможенного кодекса Российской Федерации не может применяться иначе как в конституционно-правовом смысле, выявленном Конституционным Судом Российской Федерации. Поскольку предметом обращения малого предприятия "Кинескоп" и Сочинского пассажирского автотранспортного предприятия № 2 являются положения, аналогичные тем, относительно которых Конституционным Судом Российской Федерации уже вынесены постановления, сохраняющие свою силу, их жалобы не могут быть приняты к рассмотрению на основании пункта 3 части первой статьи 43 Федерального конституционного закона "О Конституционном Суде Российской Федерации". Однако в связи с тем, что санкция в виде конфискации транспортных средств применена к заявителям по решениям таможенного органа, проверенным арбитражными судами в порядке последующего судебного контроля после вступления в силу указанных решений Конституционного Суда Российской Федерации, состоявшиеся по их делам правоприменительные решения подлежат пересмотру в установленном порядке. Исходя из изложенного и руководствуясь пунктом 3 части первой статьи 43, частями первой и третьей статьи 79 и частью второй статьи 87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Положение статьи 276 Таможенного кодекса Российской Федерации о конфискации имущества, назначаемой в качестве санкции за перемещение товаров и транспортных средств через таможенную границу Российской Федерации помимо таможенного контроля, не подлежит применению в противоречие конституционно-правовому смыслу нормативных положений о порядке назначения конфискации имущества за совершение административных правонарушений, выявленному Конституционным Судом Российской Федерации в постановлениях от 20 мая 1997 года по делу о проверке конституционности пунктов 4 и 6 статьи 242 и статьи 280 Таможенного кодекса Российской Федерации и от 11 марта 1998 года по делу о проверке конституционности статьи 266 Таможенного кодекса Российской Федерации, части второй статьи 85 и статьи 222 Кодекса РСФСР об административных правонарушениях, а также в определении от 1 июля 1998 года по жалобе 4 гражданина П.М.Терзияна на нарушение его конституционных прав положениями статей 159 и 199 Кодекса РСФСР об административных правонарушениях. Предусмотренная статьей 276 Таможенного кодекса Российской Федерации конфискация товаров и транспортных средств во всяком случае может назначаться только по решению суда, чем не ограничиваются полномочия таможенных органов по применению превентивных мер обеспечительного характера.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Поскольку для разрешения поставленного заявителями вопроса в соответствии с Федеральным конституционным законом "О Конституционном Суде Российской Федерации" не требуется вынесения предусмотренного его статьей 71 итогового решения в виде постановления, признать жалобы малого предприятия "Кинескоп" и Сочинского пассажирского автотранспортного предприятия № 2 не подлежащими дальнейшему рассмотрению в заседании Конституционного Суда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Дела малого предприятия "Кинескоп" и Сочинского пассажирского автотранспортного предприятия № 2 подлежат пересмотру компетентными органами в установленном порядке с учетом пункта 1 резолютивной части настоящего Определения.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78 Федерального конституционного закона "О Конституционном Суде Российской Федерации" настоящее Определение подлежит опубликованию в "Собрании законодательства Российской Федерации", "Российской газете" и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