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Мухамедшина Олега Худчатовича о разъяснении Постановления Конституционного Суда Российской Федерации от 7 марта 2017 года № 5-П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ходатайства гражданина О.Х.Мухамедшина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О.Х.Мухамедшин просит разъяснить Постановление Конституционного Суда Российской Федерации от 7 марта 2017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официальное разъяснение принятого Конституционным Судом Российской Федерации постановления или заключения может быть дано им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2 Федерации, других органов и лиц, которым постановление или заключение было направлено (часть первая статьи 83). Поскольку О.Х.Мухамедшин не относится к указанным категориям лиц, он не может быть признан надлежащим заявителем ходатайства о разъяснении Постановления Конституционного Суда Российской Федерации от 7 марта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Мухамедшина Олега Худчатовича о разъяснении Постановления Конституционного Суда Российской Федерации от 7 марта 2017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