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717428-О/2023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С.Э.Гаджиева,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Гаджиевым Самедом Эльдаром оглы по вопросам, которые были рассмотрены Конституционным Судом Российской Федерации в вынесенном по его жалобе Определении от 26 октября 2021 года № ПР-2.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