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209720-П/2015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Гугешашвили Амирана Афрасионовича на нарушение его конституционных прав статьей 16.4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А.А.Гугешашвили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Гугешашвили Амирана Афрасионовича,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