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ки В.К.Литвино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Литвиновой Валентины Карпо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5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