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364168-П/2018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Заварухиной Людмилы Васильевны на нарушение ее конституционных прав пунктом «а» части второй статьи 161 Положения о службе в органах внутренних дел Российской Федерации, а также отдельными положениями статей 81, 114, 123, 127 и 180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Л.В.Заварухиной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о службе в органах внутренних дел Российской Федерации распространяло свое действие на граждан, проходящих службу в федеральной противопожарной службе в соответствии со статьей 40 Федерального закона от 25 июля 2002 года № 116-ФЗ «О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безопасности» до принятия Федерального закона от 23 мая 2016 года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Федерации». Таким образом, в настоящее время оспариваемый нормативный правовой акт к правоотношениям, связанным с поступлением на службу в федеральную противопожарную службу, ее прохождением и прекращением, а также с определением правового положения (статуса) сотрудника федеральной противопожарной службы, не применяется. Вместе с тем на основании пункта 1 части 11 статьи 36 Федерального закона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 в случае упразднения (ликвидации) подразделения или сокращения замещаемой сотрудником должности в федеральной противопожарной службе сотрудник федеральной противопожарной службы может находиться в распоряжении федерального органа исполнительной власти в области пожарной безопасности или территориальных органах федерального органа исполнительной власти в области пожарной 5 безопасности – региональных центрах по делам гражданской обороны, чрезвычайным ситуациям и ликвидации последствий стихийных бедствий, органах, уполномоченных решать задачи гражданской обороны и задачи по предупреждению и ликвидации чрезвычайных ситуаций по субъектам Российской Федерации, подразделениях, организациях и учреждениях федерального органа исполнительной власти в области пожарной безопасности (далее – подразделения) не более двух месяцев. Следовательно, сроки нахождения в распоряжении, устанавливавшиеся ранее пунктом «а» части второй статьи 161 Положения о службе в органах внутренних дел Российской Федерации, с введением нового законодательного регулирования сохраняются. Зачисление в распоряжение федерального органа исполнительной власти в области пожарной безопасности или подразделения сотрудника, подлежащего увольнению по сокращению штатов (сокращению замещаемой сотрудником должности), является мерой временного характера, которая может быть применена к такому сотруднику лишь в связи с объективной невозможностью продолжения им службы на прежней должности и лишь на период, необходимый для принятия решения по вопросу о дальнейшем прохождении этим сотрудником службы в том же органе (но на иной должности) либо о его увольнении со службы. Такая мера, как указал Часть третья статьи 81 и часть первая статьи 180 Трудового кодекса Российской Федерации являются элементами правового механизма увольнения по сокращению численности или штата работников, позволяют работнику, подлежащему увольнению, заблаговременно узнать о предстоящем увольнении, продолжить трудовую деятельность у работодателя, с которым он состоит в трудовых отношениях, либо с момента предупреждения об увольнении начать поиск подходящей работы, что обеспечивает наиболее благоприятные условия для последующего трудоустройства. Таким образом, оспариваемые нормы носят гарантийный характер и не могут рассматриваться как нарушающие конституционные права граждан (определения Конституционного Суда Российской Федерации от 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Заварухиной Людмилы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