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510803-П/2020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Евсеева Владислава Владимировича на нарушение его конституционных прав статьей 70 и частью третьей1 статьи 72 Уголовного кодекса Российской Федерации, статьей 102 Уголовно-процессуального кодекса Российской Федерации и разъяснением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В.В.Евсеева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В.В.Евсеев просит признать не соответствующими статьям 2, 17–19, 45, 46 и 120 Конституции Российской Федерации: статью 70 «Назначение наказания по совокупности приговоров» УК Российской Федерации, которая, как он полагает, неконституционна, поскольку не предусматривает зачет в окончательное наказание, назначаемое по правилам данной статьи, отбытого по первому приговору суда наказания; часть третью1 статьи 72 «Исчисление сроков наказаний и зачет наказания» того же Кодекса, утверждая, что она нарушает его права в той мере, в какой запрещает распространять предусмотренный ею повышенный 2 коэффициент на период нахождения лица в следственном изоляторе в порядке статьи 771 УИК Российской Федерации, если этому лицу не избиралась мера пресечения в виде заключения под стражу, а также на период содержания в следственном изоляторе после вступления приговора в законную силу; статью 102 «Подписка о невыезде и надлежащем поведении» УПК Российской Федерации, которая, как считает заявитель, позволяет содержать лицо под стражей, не изменяя ему меру пресечения на заключение под стражу; разъяснение, содержащееся в утвержденных Президиумом Верховного Суда Российской Федерации 31 июля 2019 года ответах на вопросы, поступившие из судов, по применению положений статьи 72 УК Российской Федерации, а именно в ответе на вопрос 12, дискриминирующем, по мнению В.В.Евсеева, осужденных, находящихся в следственных изоляторах в порядке статьи 771 УИК Российской Федерации, если им не избиралась мера пресечения в виде заключения под стражу. Согласно жалобе и приложенным к ней материалам, постановлением от 2 сентября 2019 года отменено условное осуждение В.В.Евсеева по приговору от 21 марта 2019 года и принято решение о направлении его для отбывания лишения свободы в колонию общего режима; в связи с уклонением осужденного от отбывания наказания он был задержан и начал отбывать наказание только 3 октября 2019 года. До 21 января 2020 года осужденный оставлен в следственном изоляторе для участия в следственных действиях и судебном разбирательстве по уголовному делу о другом преступлении, совершенном в период испытательного срока; при этом дополнительно избрана мера пресечения в виде подписки о невыезде и надлежащем поведении. Приговором от 21 января 2020 года (с учетом изменений, внесенных кассационным определением от 25 августа 2020 года) В.В.Евсеев признан виновным в совершении указанного преступления, к вновь назначенному наказанию частично присоединена неотбытая часть наказания по предыдущему приговору.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закрепляя в статье 22 право каждого на свободу и личную неприкосновенность, вводит единые гарантии этого права при заключении под стражу и содержании под стражей и при лишении свободы (Постановление Конституционного Суда Российской Федерации от 27 февраля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Евсеева Владислава Владимировича, поскольку она не отвечает требованиям Федерального конституционного закона «О Конституционном Суде 6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