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393596-П/2019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Еремина Олега Михайловича, Кичигиной Татьяны Юрьевны и других на нарушение их конституционных прав частью 1 статьи 157 Жилищного кодекса Российской Федерации, абзацем вторым пункта 40 и абзацем третьим пункта 421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 О.М.Еремина, Т.Ю.Кичигиной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оспаривая конституционность положений части 1 статьи 157 Жилищного кодекса Российской Федерации, абзаца второго пункта 40 и абзаца третьего пункта 421 Правил предоставления коммунальных услуг собственникам и пользователям помещений в многоквартирных домах и жилых домов, нарушение своих конституционных прав заявители фактически связывают с содержанием абзаца второго пункта 40 названных Правил, на взаимосвязь которого с иными оспариваемыми нормативными положениями О.М.Еремин, Т.Ю.Кичигина, А.В.Панкратьева и Д.В.Семин указывают применительно к отсутствию в системе действующего правового регулирования специального порядка определения платы за коммунальную услугу по отоплению для собственников и пользователей расположенных в подключенных к централизованным сетям теплоснабжения многоквартирных домах жилых помещений, в 4 установленном порядке переведенных на отопление с использованием индивидуальных источников тепловой энергии. Между тем вопрос о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был разрешен Конституционным Судом Российской Федерации в Постановлении от 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Еремина Олега Михайловича, Кичигиной Татьяны Юрьевны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