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425784-П/2019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Давыдовой Евгении Юрьевны на нарушение ее конституционных прав частью 2 статьи 30 Федерального закона «О страховых пенсиях», положениями постановления Правительства Российской Федерации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 и пункта 2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гражданки Е.Ю.Давыдовой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Е.Ю.Давыдова оспаривает конституционность: 2 части 2 статьи 30 Федерального закона от 28 декабря 2013 года № 400- ФЗ «О страховых пенсиях», согласно которой списки соответствующих работ, производств, профессий, должностей, специальностей и учреждений (организаций), с учетом которых назначается страховая пенсия по старости в соответствии с частью 1 данной статьи,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Федерации; положений подпункта «н» пункта 1 постановления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обеспечение», закрепляющих, что при определении стажа на соответствующих видах работ при досрочном назначении страховой пенсии по старости лицам, осуществлявшим лечебную и иную деятельность по охране здоровья населения в учреждениях здравоохранения, применяются списки, поименованные в данной норме, включая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Федерации», утвержденный постановлением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Федерации». 3 Кроме того, заявительница просит проверить конституционность положения пункта 2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 (приложение к Правилам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Федерации», утвержденным постановлением Правительства Российской Федерации от 29 октября 2002 года № 781), предусматривающего льготный порядок исчисления стажа для врачей анестезиологов-реаниматологов (врачей-анестезиологов-реаниматоров), в том числе заведующих; медицинских сестер палатных, в том числе старших; медицинских сестер- анестезистов отделений (групп, палат, выездных бригад скорой медицинской помощи) анестезиологии-реанимации, а также реанимации и интенсивной терапии учреждений, предусмотренных в пунктах 1–6, 8, 12, 15, 16, 20, 21, 27–30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Федерации». По мнению заявительницы, оспариваемые положения в их взаимосвязи не соответствуют статьям 7, 17 (часть 1), 18, 19 (части 1 и 2), 39 (часть 1) и 46 (часть 1) Конституции Российской Федерации, поскольку ставят реализацию лицами, занимавшимися лечебной и иной деятельностью по охране здоровья населения, права на досрочное назначение страховой пенсии в зависимость от того, предусмотрены ли наименования должностей, в которых они работали, в соответствующих списках и перечнях, и тем самым не позволяют 4 засчитывать в льготном порядке в стаж, дающий право на досрочное пенсионное обеспечение по старости, периоды осуществления такой деятельности в должностях фельдшера выездной бригады реанимационно- анестезиологического отделения и фельдшера отделения анестезиологии- реанимации. Оспариваемые нормы были применены в деле заявительницы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основания и условия назначения досрочной пенсии лицам, занимавшимся лечебной и иной деятельностью по охране здоровья населения, предусмотрены пунктом 20 части 1 статьи 30 Федерального закона «О страховых пенсиях», который сохраняет ранее установленные правила назначения такой пенсии (подпункт 20 пункта 1 статьи 27 Федерального закона от 17 декабря 2001 года № 173-ФЗ «О трудовых пенсиях в Российской Федерации»). Согласно части 2 статьи 30 Федерального закона «О страховых пенсиях» (до 1 января 2015 года – пункту 2 статьи 27 Федерального закона «О трудовых пенсиях в Российской Федерации») Правительство Российской Федерации наделено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досрочно. Действуя в пределах предоставленного ему полномочия, Правительство Российской Федерации постановлением от 29 октября 2002 года № 781 утвердило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и Правила исчисления периодов такой работы, которые конкретизируют 5 применительно к пенсионному обеспечению не раскрытые в указанных Федеральных законах понятия «лечебная и иная деятельность по охране здоровья населения» и «учреждение здравоохранения», обеспечивая тем самым реализацию права граждан на досрочное пенсионное обеспечение. Указанные акты применяются при исчислении периодов работы, дающей право на досрочное назначение страховой пенсии по старости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665. При этом право на досрочное назначение указанной пенсии связывается не с любой работой в учреждениях здравоохранения, а лишь с такой, при выполнении которой организм работника подвергается неблагоприятному воздействию различного рода факторов, обусловленных спецификой и характером профессиональной деятельности; учитываются также и различия в характере труда, функциональных обязанностях лиц, работающих на тех или иных должностях в разных по профилю и задачам деятельности их структурных подразделениях. Оспариваемые положения подпункта «н» пункта 1 постановления Правительства Российской Федерации от 16 июля 2014 года № 665 закрепляют правовые основания определения стажа на соответствующих видах работ и предусматривают при досрочном назначении страховой пенсии по старости лицам, осуществлявшим лечебную и иную деятельность по охране здоровья населения в учреждениях здравоохранения, возможность применения в том числе Списка, утвержденного постановлением Правительства Российской Федерации от 29 октября 2002 года № 781. Положение пункта 2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месяцев, направлено на конкретизацию механизма реализации права на досрочное пенсионное обеспечение по старости, предоставленное 6 законодателем только тем лицам, чья лечебная и иная деятельность по охране здоровья населения осуществляется в определенных должностях и структурных подразделениях учреждений здравоохранения. Такое правовое регулирование, основанное на учете особенностей осуществления лечебной и иной деятельности по охране здоровья населения по той или иной должности в различных структурных подразделениях учреждений здравоохранения, само по себе не может рассматриваться как ограничивающее права граждан на пенсионное обеспечение и не соответствующее конституционным предписаниям. Следовательно, оспариваемые положения не могут расцениваться как нарушающие конституционные права заявительницы. Разрешение же иных поставленных Е.Ю.Давыдовой вопросов связано с проверкой состоявшихся по ее делу правоприменительных решений, в том числе с точки зрения оценки правильности выбора норм, подлежащих применению, а также обеспечением единообразия правоприменительной практики по определенным категориям дел,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Давыдовой Евгении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