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475118-П/2020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Елина Сергея Александровича на нарушение его конституционных прав статьей 80 Уголовного кодекса Российской Федерации и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С.А.Елина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С.А.Елин, которому постановлением суда, частично измененным 7 августа 2019 года апелляционной инстанцией, отказано в удовлетворении ходатайства о замене неотбытой части наказания в виде лишения свободы более мягким видом наказания, просит признать не соответствующими статьям 1 (часть 1), 2, 3 (часть 4), 13 (часть 5), 15, 17, 18, 19 (части 1 и 2), 21, 22 (часть 1), 24 (часть 2), 45, 46 (части 1 и 2), 47 (часть 1), 49 (части 2 и 3), 55 (части 1 и 3), 56 (часть 3) и 123 (часть 3) Конституции Российской Федерации статью 80 «Замена неотбытой части наказания более мягким видом наказания» УК Российской Федерации, а также статью 38913 2 «Порядок рассмотрения уголовного дела судом апелляционной инстанции», пункт 9 части первой статьи 38920 «Решения, принимаемые судом апелляционной инстанции», статьи 38928 «Апелляционные приговор, определение и постановление», 38933 «Постановление апелляционного приговора, вынесение апелляционных определения, постановления и обращение их к исполнению», 397 «Вопросы, подлежащие рассмотрению судом при исполнении приговора» и 399 «Порядок разрешения вопросов, связанных с исполнением приговора» УПК Российской Федерации во взаимосвязи с положениями глав 35–39 и 451 того же Кодекса. Согласно позиции заявителя, данные нормы нарушают его права, поскольку не обязывают суды первой и апелляционной инстанции при разрешении вопроса о замене неотбытой части наказания более мягким видом наказания учитывать все обстоятельства дела, доводы и позиции сторон, а также приводить конкретные основания ограничения прав и свобод человека и гражданина в уголовном судопроизводстве.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Елина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