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Ягафаровой Раузаны на нарушение ее конституционных прав частью седьмой статьи 247 и частью второй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Р.Ягафаровой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Уголовно-процессуальный кодекс Российской Федерации в качестве общего условия судебного разбирательства предусматривает в статье 247 обязательное участие в судебном заседании подсудимого, однако в исключительных случаях, согласно ее части пятой, судебное разбирательство по уголовным делам о тяжких и особо тяжких преступлениях может проводиться в отсутствие подсудимого, который находится за пределами Российской Федерации и (или) уклоняется от явки в суд, если это лицо не было привлечено к ответственности на территории иностранного государства по данному уголовному делу. В силу части седьмой той же статьи, при устранении обстоятельств, указанных в ее части пятой, приговор или определение суда, вынесенные заочно, по ходатайству осужденного или его защитника отменяются, а судебное разбирательство в таком случае проводится в обычном порядке. В соответствии с частью второй статьи 40115 УПК Российской Федерации устранение обстоятельств, указанных в части пятой статьи 247 данного Кодекса, при наличии ходатайства осужденного или его защитника является основанием отмены приговора, определения или постановления суда при рассмотрении уголовного дела в кассационном порядке. Следовательно, часть седьмая статьи 247 и часть вторая статьи 40115 УПК Российской Федерации предусматривают гарантии повторного рассмотрения уголовного дела при личном участии в судебном заседании подсудимого, что –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Ягафаровой Раузаны,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