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Александра Вячеславовича на нарушение его конституционных прав статьей 57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Александра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