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512121-П/2020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декабря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«ЗВЕЗДА ЭКВАТОРА» на нарушение его конституционных прав частями 1 и 4 статьи 73 Лесного кодекса Российской Федерации и абзацем вторым пункта 1 постановления Правительства Российской Федерации «О коэффициентах к ставкам платы за единицу объема лесных ресурсов и ставкам платы за единицу площади лесного участка, находящегося в федеральной собственности»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ООО «ЗВЕЗДА ЭКВАТОРА»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ООО «ЗВЕЗДА ЭКВАТОРА» оспаривает конституционность следующих примененных в деле с его участием положений статьи 73 Лесного кодекса Российской Федерации: части 1, согласно которой размер арендной платы определяется на основе минимального размера арендной платы, устанавливаемого в соответствии с частями 2, 3 и 4 данной статьи; 2 части 4, в соответствии с которой для аренды лесного участка, находящегося в федеральной собственности, собственности субъекта Российской Федерации, муниципальной собственности, ставки платы за единицу объема лесных ресурсов и ставки платы за единицу площади лесного участка устанавливаются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 Кроме того, ООО «ЗВЕЗДА ЭКВАТОРА» оспаривает конституционность абзаца второго пункта 1 постановления Правительства Российской Федерации от 11 ноября 2017 года № 1363 «О коэффициентах к ставкам платы за единицу объема лесных ресурсов и ставкам платы за единицу площади лесного участка, находящегося в федеральной собственности», которым установлено, что ставки платы, предусмотренные таблицами 1 и 2 ставок платы за единицу объема лесных ресурсов и ставок платы за единицу площади лесного участка, находящегося в федеральной собственности, утвержденных постановлением Правительства Российской Федерации от 22 мая 2007 года № 310 «О ставках платы за единицу объема лесных ресурсов и ставках платы за единицу площади лесного участка, находящегося в федеральной собственности», в 2018 году применяются с коэффициентом 2,17, в 2019 году – с коэффициентом 2,38, в 2020 году – с коэффициентом 2,62. Как следует из представленных материалов, решением арбитражного суда исковые требования Управления лесами Правительства Хабаровского края к ООО «ЗВЕЗДА ЭКВАТОРА» о взыскании задолженности по договору аренды за второй квартал 2018 года в размере 6 642 969 рублей 75 копеек были удовлетворены частично: с заявителя в доход бюджета Хабаровского края взыскана задолженность в размере 3 600 643 рублей 70 копеек. Постановлением арбитражного суда апелляционной инстанции, оставленным без изменения арбитражным судом кассационной инстанции, указанное решение было изменено: с ООО «ЗВЕЗДА ЭКВАТОРА» в доход бюджета 3 Хабаровского края взыскана задолженность в размере 6 010 305 рублей 25 копеек, в остальной части решение оставлено без изменения. В передаче кассационной жалобы для рассмотрения в судебном заседании Судебной коллегии по экономическим спорам Верховного Суда Российской Федерации заявителю отказано. По мнению ООО «ЗВЕЗДА ЭКВАТОРА», указанные положения не соответствуют статьям 6 (часть 2), 8, 19 (часть 1), 34 (части 1 и 2), 35 (части 1–3), 55 (часть 3) и 115 (часть 1) Конституции Российской Федерации в той мере, в какой по смыслу, придаваемому им правоприменительной практикой, они допускают возможность производить индексацию размера арендной платы (рыночной цены аренды) за пользование лесным участком, находящимся в федеральной собственности, сформированной по результатам аукциона, – который был проведен путем повышения начального размера арендной платы, – существенно (в разы) увеличивая ее размер, без учета принципов экономической обоснованности и предсказуемости расчета арендной платы, что невозможно спрогнозировать на момент проведения аукциона.</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Оспариваемые положения статьи 73 Лесного кодекса Российской Федерации и постановления Правительства Российской Федерации «О коэффициентах к ставкам платы за единицу объема лесных ресурсов и ставкам платы за единицу площади лесного участка, находящегося в федеральной собственности», устанавливающие порядок определения размера арендной платы, призваны обеспечить баланс публичных и частных интересов, эффективное использование земли, являющейся публичной собственностью и одновременно источником доходной части бюджетов соответствующего уровня. С учетом изложенного эти положения, – рассматриваемые в системе правового регулирования, в том числе во взаимосвязи с действовавшей на 4 момент заключения договора Формой примерного договора аренды лесного участка (Приложение № 2 к приказу Министерства сельского хозяйства Российской Федерации от 12 февраля 2010 года № 48 «Об утверждении порядка подготовки и заключения договора аренды лесного участка, находящегося в государственной или муниципальной собственности, и формы примерного договора аренды лесного участка» – утратил силу в связи с изданием приказа Министерства сельского хозяйства Российской Федерации от 26 августа 2011 года № 283), предусматривавшей, что размер арендной платы подлежит изменению пропорционально изменению ставок платы за единицу объема лесных ресурсов или за единицу площади лесного участка, устанавливаемых в соответствии со статьей 73 Лесного кодекса Российской Федерации, – не могут расцениваться как нарушающие в обозначенном в жалобе аспекте конституционные права и свободы заявителя. Установление же фактических обстоятельств, имеющих значение для разрешения конкретного дела, к компетенции Конституционного Суда Российской Федерации, как она определена в статье 125 Конституции Российской Федерации и статье 3 Федерального конституционного закона «О Конституционном Суде Российской Федерации», не относится.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«ЗВЕЗДА ЭКВАТОРА»,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