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236529-П/2016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Алёшина Станислава Станиславовича на нарушение его конституционных прав статьями 87, 88, 307 и частью второй статьи 3892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С.С.Алёшина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Закрепленный Уголовно-процессуальным кодексом Российской Федерации порядок доказывания по уголовным делам предусматривает, что обвиняемый считается невиновным, пока его виновность в совершении преступления не будет доказана в надлежащем порядке и установлена вступившим в законную силу приговором суда (часть первая статьи 14); все доказательства подлежат проверке и оценке с точки зрения относимости, допустимости и достоверности, а в их совокупности – достаточности для разрешения дела (статья 87 и часть первая статьи 88); доказательства, полученные с нарушением требований уголовно-процессуального закона, являются недопустимыми, не имеют юридической силы и не могут быть положены в основу обвинения и использоваться при доказывании (часть первая статьи 75); приговор суда должен быть законным, обоснованным и справедливым (часть первая статьи 297); обвинительный приговор не может быть основан на предположениях и постановляется лишь при условии, что в ходе судебного разбирательства виновность подсудимого в совершении преступления подтверждена совокупностью исследованных судом доказательств (часть четвертая статьи 302), а описательно-мотивировочная часть такого приговора должна кроме прочего содержать доказательства, на 3 которых основаны выводы суда в отношении подсудимого, и мотивы, по которым суд отверг другие доказательства (пункт 2 статьи 307) (определения Конституционного Суда Российской Федерации от 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Алёшина Станислава Станиславовича, поскольку она не отвечает требованиям 5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