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Кривенкова Леонида Валентиновича на нарушение его конституционных прав постановлением Правительства Российской Федерации «Об утверждении перечня профессий и должностей творческих работников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Л.В.Кривенкова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Кривенкова Леонида Валентиновича,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