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234243-П/2015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«Консалтинговый Центр «КОНТО» на нарушение конституционных прав и свобод статьей 2 Федерального закона от 8 июня 2015 года № 145-ФЗ «О внесении изменений в Федеральный закон «Об оценочной деятельности в Российской Федерации» и статью 3 Федерального закона «О внесении изменений в Федеральный закон «Об оценочной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«Консалтинговый Центр «КОНТО»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«Об оценочной деятельности в Российской Федерации» определяет правовые основы регулирования оценочной деятельности в отношении объектов оценки, принадлежащих Российской Федерации, субъектам Российской Федерации или муниципальным образованиям, физическим лицам и юридическим лицам, для целей совершения сделок с объектами оценки, а также для иных целей (статья 2). Государственная кадастровая оценка земель проводится по решению исполнительного органа государственной власти субъекта Российской Федерации или в случаях, установленных законодательством субъекта Российской Федерации, – по решению органа местного самоуправления (статья 2412). С целью совершенствования правового регулирования государственной кадастровой оценки в части процедур и сроков установления кадастровой стоимости объекта недвижимости исходя из его рыночной стоимости Федеральным законом от 21 июля 2014 года № 225-ФЗ были внесены изменения в Федеральный закон «Об оценочной деятельности в Российской Федерации», в частности, федеральный законодатель ограничил частоту проведения государственной кадастровой оценки, определив ее проведение не чаще чем один раз в течение трех лет, а в городах федерального значения – не чаще чем один раз в течение двух лет (часть первая статьи 2412). С учетом длящегося характера процедуры государственной кадастровой оценки, которая представляет собой совокупность действий, в 4 том числе по отбору исполнителя работ и заключению с ним договора, был принят Федеральный закон от 8 июня 2015 года № 145-ФЗ «О внесении изменений в Федеральный закон «Об оценочной деятельности в Российской Федерации» и статью 3 Федерального закона «О внесении изменений в Федеральный закон «Об оценочной деятельности в Российской Федерации». Данный Федеральный закон (статья 2) для устранения правовой неопределенности уточнил правила проведения кадастровой оценки: в случаях, когда подготовительные этапы проведения оценки были осуществлены до вступления в силу Федерального закона от 21 июля 2014 года № 225-ФЗ (22 июля 2014 года), установленные ограничения по периодичности проведения государственной кадастровой оценки не применяются. Данное правовое регулирование направлено на создание надлежащего механизма проведения государственной кадастровой оценки, а следовательно, само по себе не нарушает конституционные права заявителя. При этом он не лишен возможности оспорить результаты определения кадастровой стоимости, в том числе в связи с установлением в отношении объекта недвижимости его рыночной стоимости на дату, по состоянию на которую установлена его кадастровая стоимость (статья 2418 Федерального закона «Об оценочной деятельности в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«Консалтинговый Центр «КОНТО», поскольку она не отвечает требованиям Федерального конституционного закона «О Конституционном Суде Российской Федерации», в соответствии с 5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