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479893-П/2020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Шакировой Ксении Анатольевны на нарушение ее конституционных прав статьей 221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К.А.Шакировой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К.А.Шакирова оспаривает конституционность статьи 221 «Решение прокурора по уголовному делу» УПК Российской Федерации, а фактически пункта 1 ее части первой, согласно которому прокурор рассматривает поступившее от следователя уголовное дело с обвинительным заключением и в течение 10 суток принимает по нему решение об утверждении обвинительного заключения и о направлении уголовного дела в суд. 2 К.А.Шакирова, осужденная за совершение преступления, утверждает, что указанная норма не соответствует статьям 2, 4, 7, 15, 17– 19, 21, 23, 24, 45, 46, 48, 49, 52, 55 и 123 Конституции Российской Федерации в той мере, в какой она не предусматривает права обвиняемого на обжалование обвинительного заключения, а также на разъяснение этого права. По мнению заявительницы, отсутствие безотлагательного судебного контроля за утвержденным обвинительным заключением (притом что следователь наделен аналогичным, по мнению К.А.Шакировой, правом обжаловать вышестоящему прокурору постановление прокурора о возвращении уголовного дела следователю (часть четвертая статьи 221 УПК Российской Федерации) нарушает принцип равенства и иные демократические принципы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46 Конституции Российской Федерации каждому гарантируется судебная защита его прав и свобод и обеспечивается право обжаловать в суд решения и действия (бездействие) органов государственной власти, органов местного самоуправления, общественных объединений и должностных лиц. Вместе с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Шакировой Ксении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