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384169-П/2019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Тимохиной Александры Владимировны на нарушение ее конституционных прав частью первой статьи 74 и частью первой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А.В.Тимохиной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А.В.Тимохина оспаривает конституционность части первой статьи 74 Федерального конституционного закона от 21 июля 1994 года № 1-ФКЗ «О Конституционном Суде Российской Федерации», в соответствии с которой решения Конституционного Суда Российской Федерации должны основываться на материалах, исследованных Конституционным Судом Российской Федерации, а также части первой статьи 79 названного Федерального конституционного закона, согласно которой решение Конституционного Суда Российской Федерации окончательно и не подлежит обжалованию; решение Конституционного Суда 2 Российской Федерации, вынесенное по итогам рассмотрения дела, назначенного к слушанию в заседании Конституционного Суда Российской Федерации, вступает в силу немедленно после его провозглашения; постановление Конституционного Суда Российской Федерации, принятое в порядке, предусмотренном статьей 471 данного Федерального конституционного закона, вступает в силу со дня его опубликования в соответствии со статьей 78 данного Федерального конституционного закона; иные решения Конституционного Суда Российской Федерации вступают в силу со дня их принятия. Как следует из представленных материалов,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часть первая статьи 74 названного Федерального конституционного закона устанавливает одно из требований к решениям Конституционного Суда Российской Федерации, в соответствии с которым они должны быть основаны только на материалах, исследованных Конституционным Судом Российской Федерации. В силу статьи 1, части третьей статьи 3 и части третьей статьи 74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Тимохиной Александры Владимировны,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