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300078-П/2017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октября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Кадырова Асхада Мамедовича на нарушение его конституционных прав частью первой статьи 125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А.М.Кадырова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судьи, оставленным без изменения судом апелляционной инстанции, адвокату гражданина А.М.Кадырова отказано в принятии к рассмотрению жалобы, поданной в порядке статьи 125 УПК Российской Федерации на ряд решений прокуроров, включая постановление об отмене постановления руководителя следственного органа о прекращении уголовного дела и уголовного преследования в отношении А.М.Кадырова.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первая статьи 125 УПК Российской Федерации предусматривает судебный порядок обжалования постановления органа дознания, дознавателя, следователя, руководителя следственного органа об отказе в возбуждении уголовного дела, о прекращении уголовного дела, а равно иных действий (бездействия) и решений дознавателя, начальника подразделения дознания, начальника органа дознания, органа дознания, следователя, руководителя следственного органа и прокурора, которые способны причинить ущерб конституционным правам и свободам участников уголовного судопроизводства либо затруднить доступ граждан к правосудию. Данная норма не содержит исчерпывающего перечня таких решений и действий (бездействия) и сама по себе направлена на защиту прав участников уголовного судопроизводства. При этом, рассматривая вопросы, связанные с регламентацией порядка отмены постановления о прекращении уголовного дела и возобновления уголовного дела,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Кадырова Асхада Мамедовича,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