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517229-П/2021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Юдаевой Ирины Михайловны на нарушение ее конституционных прав Правилами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И.М.Юдаевой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И.М.Юдаева оспаривает конституционность как в целом положений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(утверждены Постановлением Правительства Российской Федерации от 30 декабря 2011 года № 1223 и применены в деле заявительницы в редакции, действовавшей до внесения изменений, утвержденных Постановлением Правительства Российской Федерации от 19 декабря 2018 года № 1596), 2 так и отдельно подпункта «б» пункта 19, предусматривающего, что сотрудник снимается с учета для получения единовременной выплаты в случае улучшения жилищных условий, в результате которого утрачиваются основания получения единовременной выплаты, либо совершения действий, указанных в части 7 статьи 4 Федерального закона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с намерением получения единовременной выплаты в большем размере. Как следует из представленных материалов, решением суда общей юрисдикции, оставленным без изменения судом апелляционной инстанции, было признано правомерным решение уполномоченного органа о снятии заявительницы с учета на получение единовременной социальной выплаты для приобретения или строительства жилого помещения, на который она была поставлена в 2013 году. Определениями судей судов кассационной инстанции, в том числе Верховного Суда Российской Федерации, отказано в передаче ее кассационных жалоб для рассмотрения в судебных заседаниях судов кассационной инстанции. Как указали суды, И.М.Юдаева в 2013 году после подачи заявления о принятии на учет на получение единовременной социальной выплаты для приобретения или строительства жилого помещения ухудшила свои жилищные условия с намерением получить данную выплату в большем размере (подарила своей матери долю в праве общей собственности на квартиру). По мнению заявительницы, оспариваемые нормативные положения не соответствуют Конституции Российской Федерации, ее статьям 1 (часть 1), 2, 15 (части 1 и 2), 17 (части 1 и 2), 18, 35 (часть 1), 38 (часть 1), 45, 46 (части 1 и 2) и 54 (часть 1), поскольку они позволяют снимать сотрудников органов внутренних дел Российской Федерации с указанного учета без оценки их фактической нуждаемости в улучшении жилищных условий в 3 составе семьи, уровня обеспеченности общей площадью жилого помещения в соответствии с нормой предоставления площади жилого помещения и применять правило, установленное подпунктом «б» пункта 19 Правил в его редакции, веденной в действие Постановлением Правительства Российской Федерации от 11 июня 2015 года № 581, к отношениям, возникшим в 2013 году, тем самым придают этой норме обратную силу, ухудшая положение сотрудников (предшествующая редакция данного подпункта предусматривала в качестве основания для снятия с учета изменение (улучшение) жилищных условий, в результате которого утрачиваются основания получения единовременной выплаты).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Юдаевой Ирины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