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415355-П/2019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Новгородского регионального отделения Политической партии «Российская объединенная демократическая партия «ЯБЛОКО» на нарушение конституционных прав и свобод пунктом 2 статьи 51-2 Регламента Новгородской областной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Новгородского регионального отделения Политической партии «Российская объединенная демократическая партия «ЯБЛОКО»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Новгородское региональное отделение Политической партии «Российская объединенная демократическая партия «ЯБЛОКО» оспаривает конституционность пункта 2 статьи 51-2 Регламента Новгородской областной Думы (принят постановлением Новгородской областной Думы от 30 августа 2006 года № 1480-III ОД), согласно которому на основании Программы законопроектной работы областной 2 Думы на текущий календарный год коллегиальный постоянно действующий руководящий орган политической партии (коллегиальный постоянно действующий руководящий орган регионального отделения политической партии, в случае если это предусмотрено уставом политической партии) не позднее 1 июня текущего года представляет в областную Думу решение об участии этой политической партии в соответствующем заседании областной Думы; этим решением должен быть определен представитель политической партии, уполномоченный выступать от ее имени на данном заседании областной Думы. Как следует из представленных материалов, 14 февраля 2018 года председателем Новгородского регионального отделения Политической партии «Российская объединенная демократическая партия «ЯБЛОКО» (далее также – региональное отделение) в Новгородскую областную Думу было направлено обращение с просьбой предоставить возможность выступить на заседании Новгородской областной Думы 28 февраля 2018 года с докладом о социально-экономическом положении Новгородской области, в ответ на которое было сообщено, что председатель указанного регионального отделения вправе принять участие в соответствующем заседании и выступить только по тем вопросам, которые включены в повестку заседания. 22 февраля 2018 года председатель регионального отделения обратилась в Новгородскую областную Думу с просьбой об участии в заседании 14 марта 2018 года и возможности выступить по включенному в повестку заседания вопросу о ежегодном отчете Губернатора Новгородской области о результатах деятельности Правительства Новгородской области за 2017 год, в ответ на которую было сообщено, что на момент рассмотрения просьбы (26 февраля 2018 года) решение о проведении заседания 14 марта 2018 года Новгородской областной Думы еще не принято. 28 февраля 2018 года председатель регионального отделения на заседание Новгородской областной Думы не явилась и в тот же день обратилась с повторной просьбой предоставить ей 3 возможность выступить на заседании 14 марта 2018 года по указанному ранее вопросу. Комиссия Новгородской областной Думы по Регламенту и депутатской этике, куда было передано обращение председателя регионального отделения в связи с указанием в предыдущем заявлении на нарушение требований Регламента Новгородской областной Думы при рассмотрении ее заявлений, сообщила, что председатель регионального отделения не воспользовалась своим правом выступить на заседании Новгородской областной Думы 28 февраля 2018 года, а неучастие политической партии в заседании Новгородской областной Думы не является основанием для проведения дополнительного заседания Новгородской областной Думы с ее участием. Данный ответ был оспорен заявителем в судебном порядке. Решением суда, оставленным без изменения судом апелляционной инстанции, было частично удовлетворено административное исковое заявление регионального отделения. Судом было признано незаконным решение комиссии Новгородской областной Думы по Регламенту и депутатской этике об отказе в удовлетворении заявления председателя Новгородского регионального отделения Политической партии «Российская объединенная демократическая партия «ЯБЛОКО» об участии в заседании Новгородской областной Думы 14 марта 2018 года. В удовлетворении же требования регионального отделения в целях восстановления нарушенных прав обязать Новгородскую областную Думу обеспечить его право на участие в пленарном заседании Думы до 31 декабря 2018 года было отказано со ссылкой на то, что такое участие носит заявительный (уведомительный) характер, а региональное отделение в срок до 1 июня 2018 года заявило только о своем участии в заседаниях 28 февраля и 14 марта 2018 года. По мнению заявителя, оспариваемое положение, как позволившее в его конкретном деле лишить политическую партию права участвовать в заседании Новгородской областной Думы в связи с тем, что решение об 4 участии политической партии в соответствующем заседании будет подано после 1 июня текущего года, не соответствует статьям 15 и 29 (части 1 и 4)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125 (часть 4) Конституции Российской Федерации, пункту 3 части первой статьи 3, статьям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Новгородского регионального отделения Политической партии «Российская объединенная демократическая партия «ЯБЛОКО»,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