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489148-П/2020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Чуминой Юлии Андреевны на нарушение ее конституционных прав частью 2 статьи 7 и частью 3 статьи 13 Федерального закона «Об обязательном социальном страховании на случай временной нетрудоспособности и в связи с материнством», пунктом 10 Положения о назначении и выплате государственных пособий гражданам, имеющим детей, и пунктом 14 Порядка и условий назначения и выплаты государственных пособий гражданам, имеющим детей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Ю.А.Чуминой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Ю.А.Чумина, уволенная в 2019 году с работы в связи с истечением срока трудового договора до возникновения права на отпуск по беременности и родам, оспаривает конституционность следующих положений: 2 части 2 статьи 7 и части 3 статьи 13 Федерального закона от 29 декабря 2006 года № 255-ФЗ «Об обязательном социальном страховании на случай временной нетрудоспособности и в связи с материнством», предусматривающих назначение и выплату застрахованным лицам при утрате трудоспособности вследствие заболевания или травмы пособия по временной нетрудоспособности в размере 60 процентов среднего заработка в случае заболевания или травмы, наступивших в течение 30 календарных дней после прекращения работы по трудовому договору, служебной или иной деятельности, в течение которой они подлежат обязательному социальному страхованию на случай временной нетрудоспособности и в связи с материнством, страхователем по его последнему месту работы (службы, иной деятельности) либо территориальным органом страховщика в случаях, указанных в части 4 статьи 13; пункта 10 Положения о назначении и выплате государственных пособий гражданам, имеющим детей, утвержденного Постановлением Правительства Российской Федерации от 30 декабря 2006 года № 865 (утратило силу с 1 января 2010 года), согласно которому работающим (проходящим службу, обучающимся по очной форме обучения) женщинам пособие по беременности и родам назначается и выплачивается по месту работы (службы, учебы); пособие по беременности и родам назначается и выплачивается по последнему месту работы (службы) также в случаях, когда отпуск по беременности и родам наступил в течение месячного срока после увольнения с работы (службы) в случае: а) перевода мужа на работу в другую местность, переезда к месту жительства мужа; б) болезни, препятствующей продолжению работы или проживанию в данной местности (в соответствии с медицинским заключением, выданным в установленном порядке); в) необходимости ухода за больными членами семьи (при наличии медицинского заключения) или инвалидами I группы; 3 пункта 14 Порядка и условий назначения и выплаты государственных пособий гражданам, имеющим детей, утвержденного приказом Министерства здравоохранения и социального развития Российской Федерации от 23 декабря 2009 года № 1012н, закрепляющего в том числе случаи назначения и выплаты пособия по беременности и родам по последнему месту работы (службы). По мнению заявительницы, оспариваемые положения не соответствуют статьям 2, 7, 15, 17–19, 39 и 55 Конституции Российской Федерации, поскольку ограничивают возможность получения уволенными с работы беременными женщинами пособия по беременности и родам по последнему месту работы.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Чуминой Юлии Андреевны,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