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271688-П/2017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апреля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Балдина Евгения Анатольевича на нарушение его конституционных прав частью второй статьи 209 и частью третьей статьи 222 Уголовного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С.М.Казанцева, С.Д.Князева,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Е.А.Балдина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Балдина Евгения Анатольевича, поскольку она не отвечает требованиям Федерального конституционного закона «О Конституционном Суде 4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