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294463-П/2017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Белых Андрея Ильича на нарушение его конституционных прав пунктом «б»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А.И.Белых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Белых Андрея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