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431705-П/2019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«Джонсон &amp; Джонсон» и публичного акционерного общества «Международный Медицинский Центр Обработки и Криохранения Биоматериалов» на нарушение конституционных прав и свобод положениями подпункта 4 пункта 2 и пункта 5 статьи 164 Налогового кодекса Российской Федерации, а также положениями перечней кодов медицинских товаров, облагаемых налогом на добавленную стоимость по налоговой ставке 10 процентов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ООО «Джонсон &amp; Джонсон» и ПАО «Международный Медицинский Центр Обработки и Криохранения Биоматериалов»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«Джонсон &amp; Джонсон» и ПАО «Международный Медицинский Центр Обработки и Криохранения Биоматериалов» оспаривают конституционность положений статьи 164 Налогового кодекса Российской Федерации, в соответствии с которыми налогообложение производится по 2 налоговой ставке 10 процентов при реализации ряда медицинских товаров отечественного и зарубежного производства (подпункт 4 пункта 2); при ввозе товаров на территорию Российской Федерации и иные территории, находящиеся под ее юрисдикцией, применяются налоговые ставки, указанные в пунктах 2 и 3 данной статьи (пункт 5). Кроме того, заявитель оспаривает конституционность положений перечней кодов медицинских товаров, облагаемых налогом на добавленную стоимость по налоговой ставке 10 процентов (утверждены постановлением Правительства Российской Федерации от 15 сентября 2008 года № 688), определяющих конкретные медицинские товары, облагаемые по налоговой ставке 10 процентов. Как следует из представленных материалов, актами арбитражных судов заявителям отказано в признании недействительными решений таможенных органов, которыми было установлено, что ввезенные ими товары не соответствуют перечням кодов медицинских товаров, облагаемых налогом на добавленную стоимость по налоговой ставке 10 процентов. При этом суды пришли к выводу, что обществом неправомерно применена ставка по налогу на добавленную стоимость в размере 10 процентов при ввозе соответствующих товаров. По мнению заявителей, оспариваемые нормативные положения не соответствуют статьям 2, 6 (часть 2), 8, 15 (части 1 и 2), 17 (часть 1), 19, 34 (часть 1), 35 (части 1 и 2), 45 (часть 1), 46 (часть 1) и 57 Конституции Российской Федерации, поскольку по смыслу, придаваемому им правоприменительной практикой, препятствуют применению налоговой ставки 10 процентов при ввозе на территорию Российской Федерации отдельных медицинских товаров, попадающих хотя бы в один из перечней, утвержденных Правительством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«Джонсон &amp; Джонсон» и публичного акционерного общества «Международный Медицинский Центр Обработки и Криохранения Биоматериалов», поскольку она не отвечает требованиям Федерального конституционного закона «О Конституционном Суде 5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