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379191-П/2018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Аношкиной Елены Геннадьевны на нарушение ее конституционных прав пунктом 20 части 1 статьи 30 Федерального закона «О страховых пенсиях» и положениями Списка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гражданки Е.Г.Аношкиной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Е.Г.Аношкина оспаривает конституционность пункта 20 части 1 статьи 30 Федерального закона от 28 декабря 2013 года № 400-ФЗ «О страховых пенсиях», согласно которому страховая пенсия по старости назначается ранее достижения общеустановленного пенсионного возраста при наличии величины индивидуального пенсионного коэффициента в размере не менее 30 лицам, осуществлявшим лечебную и иную деятельность по охране 2 здоровья населения в учреждениях здравоохранения не менее 25 лет в сельской местности и поселках городского типа и не менее 30 лет в городах, сельской местности и поселках городского типа либо только в городах, независимо от их возраста. Заявительницей также оспаривается конституционность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 (утвержден постановлением Правительства Российской Федерации от 29 октября 2002 года № 781). По мнению заявительницы, данные нормативные положения противоречат статьям 7, 19 и 45 Конституции Российской Федерации в той мере, в какой они не позволяют засчитывать в стаж, дающий право на досрочное назначение пенсии по старости, периоды лечебной и иной деятельности по охране здоровья населения, осуществляемой в коммерческих организациях, не являющихся учреждениями, при выполнении трудовой нагрузки, аналогичной трудовой нагрузке, выполняемой в учреждениях здравоохранения. Оспариваемые положения были применены в деле заявительницы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Е.Г.Аношкиной материалы, не находит оснований для принятия данной жалобы к рассмотрению. Пункт 20 части 1 статьи 30 Федерального закона «О страховых пенсиях» (до 1 января 2015 года – подпункт 20 пункта 1 статьи 27 Федерального закона от 17 декабря 2001 года № 173-ФЗ «О трудовых пенсиях в Российской Федерации»), определяющий условия досрочного пенсионного обеспечения лиц, осуществлявших лечебную и иную деятельность по охране здоровья населения в учреждениях здравоохранения, 3 во взаимосвязи с постановлением Правительства Российской Федерации от 29 октября 2002 года № 781 (с 1 января 2015 года указанный акт применяется при исчислении периодов работы, дающей право на досрочное назначение страховой пенсии по старости,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обеспечение») направлен на реализацию права указанных лиц на пенсионное обеспечение и не может расцениваться как ограничивающий конституционные права граждан. Оспариваемый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 направлен на конкретизацию механизма реализации права на досрочное пенсионное обеспечение по старости, предоставленное законодателем лицам, чья лечебная и иная деятельность по охране здоровья населения осуществляется в учреждениях здравоохранения, поскольку она сопряжена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труда. Такое правовое регулирование, закрепляя право лиц, осуществлявших лечебную и иную деятельность по охране здоровья населения, на досрочное назначение страховой пенсии по старости, учитывает не только специфику их профессиональной деятельности, но и особенности функционирования учреждений здравоохранения, организация труда в которых предполагает соблюдение специальных условий и выполнение определенной нагрузки, что 4 само по себе не может расцениваться как нарушение принципа равенства всех перед законом и ограничение прав граждан на пенсионное обеспечение. Следовательно, взаимосвязанные оспариваемые положения не могут расцениваться как нарушающие конституционные права заявительницы.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Аношкиной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