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425247-П/2019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Кулябова Виталия Юрьевича на нарушение его конституционных прав частью четвертой статьи 86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В.Ю.Кулябова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8 июня 2017 года гражданин В.Ю.Кулябов условно-досрочно освобожден от отбывания наказания, назначенного приговором суда от 10 июня 2011 года по совокупности с приговором от 30 января 2006 года. Приговором районного суда от 5 февраля 2019 года за совершение нового преступления В.Ю.Кулябов осужден к лишению свободы, при этом суд отменил условно-досрочное освобождение от отбывания наказания и частично присоединил к назначенному наказанию неотбытую часть наказания. Апелляционным определением от 2 апреля 2019 года оставлена без 2 удовлетворения апелляционная жалоба, в которой утверждалось, что суд ошибочно учел судимость В.Ю.Кулябова по приговору от 30 января 2006 года, срок погашения которой должен был исчисляться с 8 июля 2008 года, когда он был условно-досрочно освобожден от отбывания первоначального наказания. Как полагает В.Ю.Кулябов, часть четвертая статьи 86 «Судимость» УК Российской Федерации не соответствует Конституции Российской Федерации и статье 4 Протокола № 7 к Конвенции о защите прав человека и основных свобод, поскольку позволяет не исчислять срок погашения судимости с момента условно-досрочного освобождения от отбывания наказания.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Кулябова Виталия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