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Тукмачева Дмитрия Сергеевича на нарушение его конституционных прав статьями 73 и 40117 Уголовно-процессуального кодекса Российской Федерации, а также частью первой1 статьи 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Д.С.Тукмачева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Д.С.Тукмачев, которому постановлением судьи Верховного Суда Российской Федерации от 16 сентября 2015 года и решением заместителя Председателя этого же Суда от 9 сентября 2016 года было отказано в передаче для рассмотрения в судебном заседании суда кассационной инстанции жалоб об оспаривании вынесенных в отношении него судебных решений, а последующие обращения были возвращены без рассмотрения как повторные письмами судей от 14 мая 2018 года, от 22 июня 2018 года и от 16 августа 2018 года, просит признать не соответствующими Конституции Российской Федерации статьи 73 2 «Обстоятельства, подлежащие доказыванию» и 40117 «Недопустимость внесения повторных кассационных жалобы, представления» УПК Российской Федерации наряду с частью первой1 статьи 63 «Обстоятельства, отягчающие наказание» УК Российской Федерации. По утверждению заявителя, данные нормы нарушают его права, поскольку позволили суду первой инстанции при вынесении обвинительного приговора необоснованно признать в качестве обстоятельства, отягчающего наказание, совершение преступления в состоянии опьянения, а суду кассационной инстанции – возвратить очередные жалобы на этот приговор без рассмотрения, даже если доводы предыдущих обращений не были предметом рассмотрения суда либо на них не было получено мотивированного ответа.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Тукмачева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