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425253-П/2019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Манаширова Соломона Хияевича на нарушение его конституционных прав частью первой статьи 24 и частью первой статьи 281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С.Х.Манаширова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Адвокаты гражданина С.Х.Манаширова, обвиняемого в преступлениях, предусмотренных статьями 1741 «Легализация (отмывание) денежных средств или иного имущества, приобретенных лицом в результате совершения им преступления» и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УК Российской Федерации, и находящегося в международном розыске, обратились в порядке статьи 125 УПК Российской Федерации с жалобами на постановления следователя, 2 которыми отказано в прекращении уголовного преследования С.Х.Манаширова, и на постановление о возбуждении в отношении него уголовного дела. Постановлениями районного суда, с которыми согласился суд апелляционной инстанции, жалобы оставлены без удовлетворения или в их принятии к рассмотрению отказано. При этом суды исходили из того, что оценка доводов о наличии оснований для прекращения уголовного преследования в связи с полной уплатой обвиняемым налоговой задолженности относится к исключительной компетенции суда, рассматривающего уголовное дело по существу, и не является предметом судебного контроля, осуществляемого по правилам статьи 125 УПК Российской Федерации. С.Х.Манаширов просит признать не соответствующими статьям 21 (часть 1), 23 (часть 1), 45, 46 (часть 1), 49, 52 и 53 Конституции Российской Федерации часть первую статьи 24 «Основания отказа в возбуждении уголовного дела или прекращения уголовного дела» и часть первую статьи 281 «Прекращение уголовного преследования в связи с возмещением ущерба» УПК Российской Федерации. По его мнению, часть первая статьи 24 этого Кодекса, перечисляющая обстоятельства, при которых уголовное дело не может быть возбуждено, а возбужденное уголовное дело подлежит прекращению, неконституционна, поскольку не содержит указания на невозможность возбуждения уголовного дела о налоговом преступлении в случае полной уплаты налоговой задолженности, а часть первая статьи 281 этого Кодекса – как допускающая по смыслу, придаваемому ей правоприменительной практикой, возможность вплоть до назначения судебного заседания не прекращать уголовное преследование лица за налоговое преступление при полной уплате налоговой задолженности, притом что пункт 2 примечаний к статье 199 УК Российской Федерации прямо предусматривает, что лицо, впервые совершившее преступление, ею предусмотренное, освобождается от уголовной ответственности, если этим лицом либо организацией, уклонение от уплаты налогов, сборов, страховых взносов которой вменяется этому лицу, полностью уплачены суммы недоимки и соответствующих пеней, а также сумма штрафа в 3 размере, определяемом в соответствии с Налоговым кодексом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Манаширова Соломона Хияевича,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