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427233-П/2019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Сапункова Игоря Александровича на нарушение его конституционных прав пунктом 4 статьи 848 Федерального закона «Об акционерных обществах»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И.А.Сапункова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И.А.Сапунков оспаривает конституционность пункта 4 статьи 848 Федерального закона от 26 декабря 1995 года № 208-ФЗ «Об акционерных обществах», примененного в деле с его участием, по результатам рассмотрения которого требования заявителя к гражданину Ш. были удовлетворены частично: взыскано в пользу И.А.Сапункова 639 137,52 руб. убытков, причиненных ненадлежащей оценкой рыночной стоимости принудительно выкупаемых акций в порядке статьи 848 Федерального закона «Об акционерных обществах», и 451 729,49 руб. процентов за пользование чужими денежными средствами. 2 По мнению заявителя, данные законоположения противоречат статье 35 (часть 3) Конституции Российской Федерации, поскольку они не гарантируют реализацию права предварительно получить рыночную стоимость отчуждаемого имущества, а при его нарушении, обусловленном ненадлежащим определением цены отчуждаемых акций и несвоевременной ее выплатой, возможность получить справедливую компенсацию за несвоевременную выплату, присуждаемую и выплачиваемую одновременно с установленной судом суммой доплаты до надлежаще определенной рыночной цены, а также поскольку в них отсутствует правовой механизм и критерии, в соответствии с которыми должна осуществляться индексация присужденной доплаты до надлежаще определенной рыночной цены.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Определении от 3 июля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Сапункова Игоря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