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464879-П/2020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«Тара и упаковка» на нарушение конституционных прав и свобод частью 1 статьи 78 Лесного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«Тара и упаковка»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«Тара и упаковка» оспаривает конституционность части 1 статьи 78 Лесного кодекса Российской Федерации, согласно которой решение о проведении аукциона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принимается органом государственной власти или органом местного самоуправления в пределах полномочий, определенных в соответствии со статьями 81–84 данного Кодекса, в том числе по заявлениям 2 граждан и юридических лиц о проведении аукциона на право заключения договора аренды лесного участка для заготовки древесины или договора купли-продажи лесных насаждений, заключаемого в соответствии с частью 4 статьи 291 данного Кодекса. Как следует из представленных материалов, решением уполномоченного органа заявителю было отказано в проведении аукциона на право заключения договора аренды лесного участка с видом разрешенного использования для осуществления рекреационной деятельности. Вступившим в законную силу постановлением арбитражного суда кассационной инстанции заявителю было отказано в удовлетворении его требований о признании решения уполномоченного органа недействительным. При этом суд сослался в том числе на такое основание для отказа в проведении аукциона, как предоставление лесного участка другому лицу, указав следующее: на спорном лесном участке располагаются строения, принадлежащие другому юридическому лицу, аффилированному с заявителем; данные строения подлежат сносу как самовольные постройки на основании вступившего в законную силу судебного решения; у уполномоченного органа имелись законные основания для отказа заявителю в проведении аукциона на право заключения договора аренды лесного участка; в ином случае предоставление заявителю лесного участка способствовало бы уклонению от исполнения судебного акта о сносе данных строений. ООО «Тара и упаковка» полагает, что оспариваемое законоположение не соответствует статьям 9 (часть 1), 17 (часть 3), 18 и 19 Конституции Российской Федерации, поскольку допускает возможность произвольного отказа со стороны уполномоченного органа в проведении аукциона на право заключения договора аренды лесного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«Тара и упаковка», поскольку она не отвечает требованиям Федерального конституционного закона «О 5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