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240162-П/2016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Гуглина Владислава Николаевича на нарушение его конституционных прав статьей 20.21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В.Н.Гуглина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Гуглина Владислава Николаевича,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