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449774-П/2019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Новикова Олега Вячеславовича на нарушение его конституционных прав пунктом 1 примечаний к статье 3223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О.В.Новикова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О.В.Новиков, осужденный за совершение преступлений к штрафу в размере 120 тысяч рублей, просит признать пункт 1 примечаний к статье 3223 «Фиктивная постановка на учет иностранного гражданина или лица без гражданства по месту пребывания в Российской Федерации» УК Российской Федерации не соответствующим статьям 17 (часть 3), 18, 27 (часть 1) и 34 (часть 1) Конституции Российской Федерации, поскольку это законоположение, по его мнению, позволяет признавать фиктивной постановку иностранных граждан на учет по месту их пребывания в жилых 2 помещениях, оборудованных спальными местами и имеющих достаточную жилую площадь, и не учитывать при этом намерение и возможность принимающей стороны предоставить иностранным гражданам помещения для пребывания (проживания), а также право этих граждан проживать в разных местах.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Федеральным законом от 18 июля 2006 года № 109- ФЗ «О миграционном учете иностранных граждан и лиц без гражданства в Российской Федерации» миграционный учет иностранных граждан и лиц без гражданства в Российской Федерации является одной из форм государственного регулирования миграционных процессов и направлен на обеспечение и исполнение установленных Конституцией Российской Федерации гарантий соблюдения права каждого, кто законно находится на территории Российской Федерации, на свободное передвижение, выбор места пребывания и жительства в пределах Российской Федерации и других прав и свобод личности, а также на реализацию национальных интересов Российской Федерации в сфере миграции (преамбула). Как указал Конституционный Суд Российской Федерации, необходимыми элементами единой системы миграционного учета являются постановка иностранных граждан на учет и снятие их с учета по месту пребывания, предполагающие возложение определенных обязанностей как на иностранного гражданина, так и на принимающую его сторону (Постановление от 19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Новикова Олега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