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495126-П/1986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Исхакова Валерия Мугаллимовича на нарушение его конституционных прав примечанием к Списку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В.М.Исхакова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В.М.Исхаков оспаривает конституционность примечания к Списку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 (утвержден Постановлением Верховного Совета Российской Федерации от 13 августа 1993 года № 5625-I), согласно которому работы, связанные с ликвидацией последствий аварии, признаются таковыми при условии, если они выполнялись в зоне отчуждения по указанию государственных органов 2 исполнительной власти, по направлениям комсомольских органов, согласованным с исполнительными и распорядительными органами государственной власти и с партийными органами, которые обеспечивали формирование и функционирование единой системы органов и организаций, задействованных в ликвидации последствий катастрофы на Чернобыльской АЭС. По мнению заявителя, оспариваемое положение, примененное в его деле судами общей юрисдикции, противоречит статьям 19 (часть 2), 42 и 55 (части 2 и 3) Конституции Российской Федерации, поскольку не позволяет относить к работам по ликвидации последствий катастрофы на Чернобыльской АЭС осуществлявшиеся сотрудниками органов внутренних дел СССР работы (в частности, по поддержанию общественного порядка и безопасности, охране имущества, борьбе с правонарушениями и т.п.), чем препятствует получению такими гражданами статуса участников ликвидации последствий чернобыльской катастрофы и предоставлению им мер социальной поддержки.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Список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Федерации, был утвержден в целях реализации мероприятий, предусмотренных Постановлением Верховного Совета Российской Федерации от 18 июня 1992 года № 3062-I «О порядке введения в действие Закона Российской Федерации «О внесении изменений и дополнений в Закон РСФСР «О социальной защите граждан, подвергшихся воздействию радиации вследствие катастрофы на Чернобыльской АЭС», на основе предложений Правительства Российской Федерации, подготовленных совместно с республиканскими общественными объединениями участников ликвидации последствий катастрофы на Чернобыльской АЭС. 3 Будучи сформированным с учетом данных о видах работ, которые фактически проводились в указанный период в зоне отчуждения Российской Федерации в целях ликвидации последствий чернобыльской катастрофы, а также особенностей их организации и осуществления, названный Список является одним из элементов правового механизма признания граждан участниками ликвидации последствий чернобыльской катастрофы. Следовательно, указанный Список действует во взаимосвязи с положениями статьи 8, пунктов 3 и 4 части первой статьи 13, частями четвертой и пятой статьи 15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а также принятых в целях его реализации подзаконных нормативных правовых актов (в частности, Постановления Правительства Российской Федерации от 25 декабря 1992 года № 1008 «О режиме территорий, подвергшихся радиоактивному загрязнению вследствие катастрофы на Чернобыльской АЭС» (Приложение № 1 «Виды деятельности и порядок ее организации в зоне отчуждения»), Порядка и условий оформления и выдачи удостоверения участника ликвидации последствий катастрофы на Чернобыльской АЭС (утвержден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2006 года № 727/831/165н), и не предполагает возможности произвольного применения, в силу чего оспариваемое В.М.Исхаковым положение не может рассматриваться как нарушающее конституционные права граждан. Разрешение же в конкретном деле вопроса о возможности отнесения выполнявшихся гражданином в зоне отчуждения работ к работам по ликвидации последствий чернобыльской катастрофы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Исхакова Валерия Мугаллимовича,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