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Мягкова Степана Руслановича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С.Р.Мягкова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Мягкова Степана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