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379531-П/2018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Курагина Анатолия Викторовича на нарушение его конституционных прав подпунктом «в» пункта 1 части второй статьи 151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А.В.Курагина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Жалоба, поданная в порядке статьи 125 УПК Российской Федерации на постановление прокурора об определении подследственности уголовного дела в отношении гражданина А.В.Курагина, оставлена судом без удовлетворения. А.В.Курагин просит признать не соответствующим статьям 18, 22, 45 и 46 Конституции Российской Федерации подпункт «в» пункта 1 части второй статьи 151 «Подследственность» УПК Российской Федерации, согласно которому предварительное следствие производится следователями Следственного комитета Российской Федерации по уголовным делам о 2 преступлениях, совершенных должностными лицами Следственного комитета Российской Федерации, органов федеральной службы безопасности, Службы внешней разведки Российской Федерации, Федеральной службы охраны Российской Федерации, органов внутренних дел Российской Федерации, учреждений и органов уголовно-исполнительной системы, таможенных органов Российской Федерации, военнослужащими и гражданами, проходящими военные сборы, лицами гражданского персонала Вооруженных Сил Российской Федерации, других войск, воинских формирований и органов в связи с исполнением ими своих служебных обязанностей или совершенных в расположении части, соединения, учреждения, гарнизона, за исключением случаев, предусмотренных пунктом 7 части третьей той же статьи, а также о преступлениях, совершенных в отношении указанных лиц в связи с их служебной деятельностью. По мнению заявителя, оспариваемая норма неконституционна, поскольку допускает произвольное определение прокурором подследственности уголовного дела на основании сведений лишь о возможной причастности к преступлению сотрудников органов внутренних дел, а также с учетом ранее принятого решения по аналогичному вопросу.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Курагина Анатолия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