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510804-П/2020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Комиссаровой Софьи Андреевны на нарушение ее конституционных прав пунктом 5 части второй и частью десятой статьи 42, частью первой статьи 120 и статьей 121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С.А.Комиссаровой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20 июля 2020 года гражданке С.А.Комиссаровой, являющейся потерпевшей по уголовному делу, отказано в передаче для рассмотрения в судебном заседании суда кассационной инстанции жалобы об оспаривании вынесенных в отношении П. приговора и последующих судебных решений, в том числе постановления суда кассационной инстанции – президиума областного суда от 6 ноября 2019 года. При этом отмечено, что доводы заявительницы о нерассмотрении президиумом областного суда ее ходатайств несостоятельны. 2 С.А.Комиссарова просит признать пункт 5 части второй и часть десятую статьи 42 «Потерпевший», часть первую статьи 120 «Заявление ходатайства» и статью 121 «Сроки рассмотрения ходатайства» УПК Российской Федерации противоречащими Конституции Российской Федерации, включая ее статьи 15 (часть 4), 17 (часть 1), 18, 19 (часть 1), 29 (часть 4), 33, 45, 46 (части 1 и 2), 50 (часть 2), 52, 55 (часть 2), 123 (часть 3) и 126, поскольку, по ее утверждению, данные нормы позволяют суду кассационной инстанции оставлять без рассмотрения письменные ходатайства, заявленные потерпевшим, не участвовавшим в судебном заседании, но направившим своего представителя.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Комиссаровой Софьи Андреевны,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