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408965-П/2019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Садриева Ирека Ильшатовича на нарушение его конституционных прав статьей 133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И.И.Садриева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И.И.Садриев приговором суда осужден за совершение убийства в составе организованной группы. Этим же приговором он оправдан по обвинению в совершении преступления, предусмотренного частью первой статьи 210 УК Российской Федерации, а также по обвинению в покушении на убийство в составе организованной группы по другому эпизоду. При этом право на реабилитацию было признано за ним только в части оправдания в покушении на убийство. Суд апелляционной инстанции, оставляя приговор в отношении И.И.Садриева без изменения, отметил, что оправдание всех осужденных по 2 статье 210 УК Российской Федерации свидетельствует только лишь об изменении степени организованности соучастников преступлений, совершенных в составе организованной группы, а потому не влечет за собой право на реабилитацию. Заявитель утверждает, что статья 133 «Основания возникновения права на реабилитацию» УПК Российской Федерации не соответствует статье 53 Конституции Российской Федерации, поскольку препятствует признанию за осужденным права на реабилитацию при оправдании его по части первой статьи 210 УК Российской Федерации в связи с отсутствием в его действиях состава преступления.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53 Конституции Российской Федерации закрепляет право каждого на возмещение государством вреда, причиненного лишь незаконными действиями (бездействием) органов государственной власти или их должностных лиц (Постановление Конституционного Суда Российской Федерации от 28 октября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Садриева Ирека Ильшатовича,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