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331824-П/2018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Муратова Виктора Федоровича на нарушение его конституционных прав частью 2 статьи 30.13 и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В.Ф.Муратова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Муратова Виктора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